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09" w:rsidRDefault="009A1209" w:rsidP="009A1209">
      <w:pPr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59944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209" w:rsidRDefault="009A1209" w:rsidP="009A1209">
      <w:pPr>
        <w:rPr>
          <w:color w:val="000000"/>
        </w:rPr>
      </w:pPr>
    </w:p>
    <w:p w:rsidR="009A1209" w:rsidRDefault="009A1209" w:rsidP="009A1209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</w:pPr>
      <w:r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  <w:t>Республика Бурятия</w:t>
      </w:r>
    </w:p>
    <w:p w:rsidR="009A1209" w:rsidRDefault="009A1209" w:rsidP="009A1209">
      <w:pPr>
        <w:jc w:val="center"/>
        <w:rPr>
          <w:b/>
          <w:i/>
          <w:snapToGrid w:val="0"/>
          <w:sz w:val="28"/>
          <w:szCs w:val="28"/>
        </w:rPr>
      </w:pPr>
      <w:r>
        <w:rPr>
          <w:b/>
          <w:i/>
          <w:snapToGrid w:val="0"/>
          <w:sz w:val="28"/>
          <w:szCs w:val="28"/>
        </w:rPr>
        <w:t>Закаменский район</w:t>
      </w:r>
    </w:p>
    <w:p w:rsidR="009A1209" w:rsidRDefault="009A1209" w:rsidP="009A1209">
      <w:pPr>
        <w:jc w:val="center"/>
        <w:rPr>
          <w:b/>
          <w:bCs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МО  сельское поселение «Улекчинское»</w:t>
      </w:r>
    </w:p>
    <w:p w:rsidR="009A1209" w:rsidRDefault="009A1209" w:rsidP="009A1209">
      <w:pPr>
        <w:rPr>
          <w:b/>
          <w:bCs/>
          <w:iCs/>
          <w:snapToGrid w:val="0"/>
          <w:sz w:val="28"/>
          <w:szCs w:val="28"/>
          <w:u w:val="single"/>
        </w:rPr>
      </w:pPr>
      <w:r>
        <w:rPr>
          <w:b/>
          <w:bCs/>
          <w:iCs/>
          <w:snapToGrid w:val="0"/>
          <w:sz w:val="28"/>
          <w:szCs w:val="28"/>
          <w:u w:val="single"/>
        </w:rPr>
        <w:t>__________________________________________________________________</w:t>
      </w:r>
    </w:p>
    <w:p w:rsidR="009A1209" w:rsidRDefault="009A1209" w:rsidP="009A1209">
      <w:pPr>
        <w:jc w:val="center"/>
        <w:rPr>
          <w:b/>
          <w:snapToGrid w:val="0"/>
          <w:sz w:val="28"/>
          <w:szCs w:val="28"/>
        </w:rPr>
      </w:pPr>
    </w:p>
    <w:p w:rsidR="009A1209" w:rsidRDefault="009A1209" w:rsidP="009A1209">
      <w:pPr>
        <w:spacing w:before="480"/>
        <w:jc w:val="center"/>
        <w:rPr>
          <w:rFonts w:cs="Tahoma"/>
          <w:bCs/>
          <w:smallCaps/>
          <w:snapToGrid w:val="0"/>
          <w:color w:val="000000"/>
        </w:rPr>
      </w:pPr>
      <w:r>
        <w:rPr>
          <w:b/>
          <w:bCs/>
          <w:smallCaps/>
          <w:snapToGrid w:val="0"/>
          <w:sz w:val="28"/>
        </w:rPr>
        <w:t>ПОСТАНОВЛЕНИЕ</w:t>
      </w:r>
    </w:p>
    <w:p w:rsidR="009A1209" w:rsidRDefault="009A1209" w:rsidP="009A1209">
      <w:pPr>
        <w:rPr>
          <w:snapToGrid w:val="0"/>
          <w:szCs w:val="20"/>
        </w:rPr>
      </w:pPr>
    </w:p>
    <w:p w:rsidR="009A1209" w:rsidRDefault="009A1209" w:rsidP="009A1209">
      <w:pPr>
        <w:spacing w:before="480"/>
        <w:ind w:firstLine="720"/>
        <w:rPr>
          <w:snapToGrid w:val="0"/>
          <w:szCs w:val="20"/>
        </w:rPr>
      </w:pPr>
      <w:r>
        <w:rPr>
          <w:snapToGrid w:val="0"/>
          <w:szCs w:val="20"/>
        </w:rPr>
        <w:t xml:space="preserve">«02»  февраля   2015 г   </w:t>
      </w:r>
      <w:r w:rsidR="000709F4">
        <w:rPr>
          <w:snapToGrid w:val="0"/>
          <w:szCs w:val="20"/>
        </w:rPr>
        <w:t xml:space="preserve">                         №   4</w:t>
      </w:r>
    </w:p>
    <w:p w:rsidR="00C231D7" w:rsidRDefault="00C231D7"/>
    <w:p w:rsidR="00C231D7" w:rsidRPr="009A1209" w:rsidRDefault="00C231D7" w:rsidP="009A1209">
      <w:pPr>
        <w:spacing w:before="480" w:line="276" w:lineRule="auto"/>
        <w:jc w:val="both"/>
        <w:rPr>
          <w:b/>
        </w:rPr>
      </w:pPr>
      <w:r w:rsidRPr="009A1209">
        <w:rPr>
          <w:b/>
        </w:rPr>
        <w:t>Об оплате труда работника муниципального образования</w:t>
      </w:r>
      <w:r w:rsidR="009A1209">
        <w:rPr>
          <w:b/>
        </w:rPr>
        <w:t xml:space="preserve"> сельское поселение «Улекчинское</w:t>
      </w:r>
      <w:r w:rsidR="000709F4">
        <w:rPr>
          <w:b/>
        </w:rPr>
        <w:t>», не являющей</w:t>
      </w:r>
      <w:bookmarkStart w:id="0" w:name="_GoBack"/>
      <w:bookmarkEnd w:id="0"/>
      <w:r w:rsidRPr="009A1209">
        <w:rPr>
          <w:b/>
        </w:rPr>
        <w:t>ся должностью муниципальной службы.</w:t>
      </w:r>
    </w:p>
    <w:p w:rsidR="009A1209" w:rsidRDefault="00C231D7" w:rsidP="00C231D7">
      <w:pPr>
        <w:spacing w:line="276" w:lineRule="auto"/>
        <w:jc w:val="both"/>
      </w:pPr>
      <w:r>
        <w:tab/>
      </w:r>
    </w:p>
    <w:p w:rsidR="00C231D7" w:rsidRDefault="00C231D7" w:rsidP="009A1209">
      <w:pPr>
        <w:spacing w:before="480" w:line="276" w:lineRule="auto"/>
        <w:ind w:firstLine="708"/>
        <w:jc w:val="both"/>
        <w:rPr>
          <w:b/>
        </w:rPr>
      </w:pPr>
      <w:r>
        <w:t xml:space="preserve">В целях </w:t>
      </w:r>
      <w:proofErr w:type="gramStart"/>
      <w:r>
        <w:t>упорядочения оплаты труда работника муниципального образов</w:t>
      </w:r>
      <w:r w:rsidR="009A1209">
        <w:t>ания</w:t>
      </w:r>
      <w:proofErr w:type="gramEnd"/>
      <w:r w:rsidR="009A1209">
        <w:t xml:space="preserve"> сельское поселение «Улекчинское»</w:t>
      </w:r>
      <w:r>
        <w:t>,</w:t>
      </w:r>
      <w:r w:rsidR="009A1209">
        <w:t xml:space="preserve"> </w:t>
      </w:r>
      <w:r>
        <w:t>за</w:t>
      </w:r>
      <w:r w:rsidR="000709F4">
        <w:t>мещающего должность, не являющей</w:t>
      </w:r>
      <w:r>
        <w:t xml:space="preserve">ся должностью муниципальной службы </w:t>
      </w:r>
      <w:r>
        <w:rPr>
          <w:b/>
        </w:rPr>
        <w:t>постановляю:</w:t>
      </w:r>
    </w:p>
    <w:p w:rsidR="00C231D7" w:rsidRDefault="00C231D7" w:rsidP="00C231D7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t xml:space="preserve"> Установить, что оплата труда работника муниципального образова</w:t>
      </w:r>
      <w:r w:rsidR="009A1209">
        <w:t>ния сельского поселения «Улекчинское»</w:t>
      </w:r>
      <w:r>
        <w:t>, за</w:t>
      </w:r>
      <w:r w:rsidR="000709F4">
        <w:t>мещающего должность, не являющей</w:t>
      </w:r>
      <w:r>
        <w:t xml:space="preserve">ся должностью муниципальной службы </w:t>
      </w:r>
      <w:proofErr w:type="gramStart"/>
      <w:r>
        <w:t xml:space="preserve">( </w:t>
      </w:r>
      <w:proofErr w:type="gramEnd"/>
      <w:r>
        <w:t xml:space="preserve">далее – работник), состоит из месячного должностного оклада    ( далее – должностной оклада)  и ежемесячных выплат. </w:t>
      </w:r>
    </w:p>
    <w:p w:rsidR="00C231D7" w:rsidRDefault="00C231D7" w:rsidP="00C231D7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t>Установить размер должностного оклада в размере 3314 рублей.</w:t>
      </w:r>
    </w:p>
    <w:p w:rsidR="00C231D7" w:rsidRDefault="00C231D7" w:rsidP="00C231D7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t>Производить работникам следующие ежемесячные выплаты:</w:t>
      </w:r>
    </w:p>
    <w:p w:rsidR="00C231D7" w:rsidRDefault="00C231D7" w:rsidP="00C231D7">
      <w:pPr>
        <w:numPr>
          <w:ilvl w:val="1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>ежемесячная надбавка к должностному окладу за сложность  в размере 20 процентов от должностного оклада.</w:t>
      </w:r>
    </w:p>
    <w:p w:rsidR="00C231D7" w:rsidRDefault="00C231D7" w:rsidP="00C231D7">
      <w:pPr>
        <w:numPr>
          <w:ilvl w:val="1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>ежемесячная надбавка к должностному окладу за особые условия в размере 60 процентов  от должностного оклада.</w:t>
      </w:r>
    </w:p>
    <w:p w:rsidR="00C231D7" w:rsidRDefault="00C231D7" w:rsidP="00C231D7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>фонд оплаты труда формировать с учетом районного коэффициента и процентной надбавкой за работу в южных районах Восточной Сибири.</w:t>
      </w:r>
    </w:p>
    <w:p w:rsidR="000709F4" w:rsidRDefault="000709F4" w:rsidP="00C231D7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>Настоящее постановление вступает в силу со дня его обнародования.</w:t>
      </w:r>
    </w:p>
    <w:p w:rsidR="00C231D7" w:rsidRDefault="00C231D7" w:rsidP="009A1209">
      <w:pPr>
        <w:spacing w:before="480"/>
        <w:jc w:val="both"/>
      </w:pPr>
    </w:p>
    <w:p w:rsidR="00C231D7" w:rsidRDefault="00C231D7" w:rsidP="00C231D7">
      <w:pPr>
        <w:jc w:val="both"/>
      </w:pPr>
      <w:r>
        <w:t>Глава  муниципального  образования</w:t>
      </w:r>
    </w:p>
    <w:p w:rsidR="00C231D7" w:rsidRDefault="00C231D7" w:rsidP="009A1209">
      <w:r>
        <w:t>с</w:t>
      </w:r>
      <w:r w:rsidR="009A1209">
        <w:t>ельское поселение «Улекчинское</w:t>
      </w:r>
      <w:r>
        <w:t>»</w:t>
      </w:r>
      <w:r w:rsidR="009A1209">
        <w:t>:</w:t>
      </w:r>
      <w:r>
        <w:t xml:space="preserve">                         </w:t>
      </w:r>
      <w:r w:rsidR="009A1209">
        <w:t xml:space="preserve">                 </w:t>
      </w:r>
      <w:r w:rsidR="009A1209">
        <w:tab/>
      </w:r>
      <w:r w:rsidR="009A1209">
        <w:tab/>
        <w:t>Б.Б. Очиров</w:t>
      </w:r>
    </w:p>
    <w:p w:rsidR="00C231D7" w:rsidRDefault="00C231D7" w:rsidP="00C231D7">
      <w:pPr>
        <w:ind w:left="60"/>
      </w:pPr>
    </w:p>
    <w:p w:rsidR="00C231D7" w:rsidRPr="00A70BB1" w:rsidRDefault="00A70BB1" w:rsidP="00A70BB1">
      <w:pPr>
        <w:spacing w:before="480"/>
        <w:ind w:left="60"/>
        <w:rPr>
          <w:sz w:val="20"/>
          <w:szCs w:val="20"/>
        </w:rPr>
      </w:pPr>
      <w:proofErr w:type="spellStart"/>
      <w:proofErr w:type="gramStart"/>
      <w:r w:rsidRPr="00A70BB1">
        <w:rPr>
          <w:sz w:val="20"/>
          <w:szCs w:val="20"/>
        </w:rPr>
        <w:t>исп</w:t>
      </w:r>
      <w:proofErr w:type="spellEnd"/>
      <w:proofErr w:type="gramEnd"/>
      <w:r w:rsidRPr="00A70BB1">
        <w:rPr>
          <w:sz w:val="20"/>
          <w:szCs w:val="20"/>
        </w:rPr>
        <w:t xml:space="preserve">: Х.Б. </w:t>
      </w:r>
      <w:proofErr w:type="spellStart"/>
      <w:r w:rsidRPr="00A70BB1">
        <w:rPr>
          <w:sz w:val="20"/>
          <w:szCs w:val="20"/>
        </w:rPr>
        <w:t>Гармаева</w:t>
      </w:r>
      <w:proofErr w:type="spellEnd"/>
    </w:p>
    <w:p w:rsidR="00A70BB1" w:rsidRPr="00A70BB1" w:rsidRDefault="00A70BB1" w:rsidP="00A70BB1">
      <w:pPr>
        <w:ind w:left="60"/>
        <w:rPr>
          <w:sz w:val="20"/>
          <w:szCs w:val="20"/>
        </w:rPr>
      </w:pPr>
      <w:r w:rsidRPr="00A70BB1">
        <w:rPr>
          <w:sz w:val="20"/>
          <w:szCs w:val="20"/>
        </w:rPr>
        <w:t>96-1-34</w:t>
      </w:r>
    </w:p>
    <w:p w:rsidR="00C231D7" w:rsidRPr="00A70BB1" w:rsidRDefault="00C231D7">
      <w:pPr>
        <w:rPr>
          <w:sz w:val="20"/>
          <w:szCs w:val="20"/>
        </w:rPr>
      </w:pPr>
    </w:p>
    <w:sectPr w:rsidR="00C231D7" w:rsidRPr="00A7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054C5"/>
    <w:multiLevelType w:val="multilevel"/>
    <w:tmpl w:val="621ADF3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6D"/>
    <w:rsid w:val="000709F4"/>
    <w:rsid w:val="009A1209"/>
    <w:rsid w:val="00A70BB1"/>
    <w:rsid w:val="00C231D7"/>
    <w:rsid w:val="00E3466D"/>
    <w:rsid w:val="00FC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A1209"/>
    <w:pPr>
      <w:keepNext/>
      <w:widowControl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A1209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A12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2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A1209"/>
    <w:pPr>
      <w:keepNext/>
      <w:widowControl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A1209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A12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2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2015-02-26T03:18:00Z</cp:lastPrinted>
  <dcterms:created xsi:type="dcterms:W3CDTF">2015-02-24T03:47:00Z</dcterms:created>
  <dcterms:modified xsi:type="dcterms:W3CDTF">2015-02-26T03:18:00Z</dcterms:modified>
</cp:coreProperties>
</file>