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48B" w:rsidRPr="0086648B" w:rsidRDefault="0086648B" w:rsidP="0004690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90D" w:rsidRDefault="0004690D" w:rsidP="0004690D">
      <w:pPr>
        <w:jc w:val="center"/>
      </w:pPr>
      <w:r>
        <w:rPr>
          <w:noProof/>
          <w:lang w:eastAsia="ru-RU"/>
        </w:rPr>
        <w:drawing>
          <wp:inline distT="0" distB="0" distL="0" distR="0" wp14:anchorId="4575F560" wp14:editId="59533A44">
            <wp:extent cx="542925" cy="495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90D" w:rsidRDefault="0004690D" w:rsidP="0004690D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Республика Бурятия</w:t>
      </w:r>
    </w:p>
    <w:p w:rsidR="0004690D" w:rsidRDefault="0004690D" w:rsidP="000469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Закаменский район</w:t>
      </w:r>
    </w:p>
    <w:p w:rsidR="0004690D" w:rsidRDefault="0004690D" w:rsidP="0004690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Совет депутатов  муниципального образования</w:t>
      </w:r>
    </w:p>
    <w:p w:rsidR="0004690D" w:rsidRDefault="0004690D" w:rsidP="0004690D">
      <w:pPr>
        <w:pBdr>
          <w:bottom w:val="single" w:sz="8" w:space="1" w:color="000000"/>
        </w:pBd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сельское поселение «Улекчинское»</w:t>
      </w:r>
    </w:p>
    <w:p w:rsidR="0004690D" w:rsidRPr="009E2D33" w:rsidRDefault="0004690D" w:rsidP="0004690D">
      <w:pPr>
        <w:pStyle w:val="a3"/>
        <w:spacing w:after="0" w:afterAutospacing="0"/>
        <w:jc w:val="center"/>
        <w:rPr>
          <w:b/>
          <w:sz w:val="32"/>
          <w:szCs w:val="32"/>
        </w:rPr>
      </w:pPr>
      <w:proofErr w:type="gramStart"/>
      <w:r w:rsidRPr="009E2D33">
        <w:rPr>
          <w:b/>
          <w:sz w:val="32"/>
          <w:szCs w:val="32"/>
        </w:rPr>
        <w:t>Р</w:t>
      </w:r>
      <w:proofErr w:type="gramEnd"/>
      <w:r w:rsidRPr="009E2D33">
        <w:rPr>
          <w:b/>
          <w:sz w:val="32"/>
          <w:szCs w:val="32"/>
        </w:rPr>
        <w:t xml:space="preserve"> е ш е н и е</w:t>
      </w:r>
    </w:p>
    <w:p w:rsidR="0004690D" w:rsidRDefault="00BC31CA" w:rsidP="0004690D">
      <w:pPr>
        <w:pStyle w:val="a3"/>
        <w:spacing w:after="0" w:afterAutospacing="0"/>
      </w:pPr>
      <w:r>
        <w:rPr>
          <w:sz w:val="26"/>
          <w:szCs w:val="26"/>
        </w:rPr>
        <w:t xml:space="preserve">от </w:t>
      </w:r>
      <w:r w:rsidR="007634E5">
        <w:rPr>
          <w:sz w:val="26"/>
          <w:szCs w:val="26"/>
        </w:rPr>
        <w:t xml:space="preserve"> </w:t>
      </w:r>
      <w:r>
        <w:rPr>
          <w:sz w:val="26"/>
          <w:szCs w:val="26"/>
        </w:rPr>
        <w:t>«09» сентября 2014 г.                     №   24</w:t>
      </w:r>
      <w:r w:rsidR="0004690D">
        <w:rPr>
          <w:sz w:val="26"/>
          <w:szCs w:val="26"/>
        </w:rPr>
        <w:t xml:space="preserve">                                  у.  Улекчин</w:t>
      </w:r>
    </w:p>
    <w:p w:rsidR="0086648B" w:rsidRPr="0086648B" w:rsidRDefault="0086648B" w:rsidP="0086648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D2174" w:rsidRDefault="00CD2174" w:rsidP="00022BF4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изменении ставки</w:t>
      </w:r>
    </w:p>
    <w:p w:rsidR="00CD2174" w:rsidRDefault="00CD2174" w:rsidP="00022BF4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налога на имущество физических лиц</w:t>
      </w:r>
    </w:p>
    <w:p w:rsidR="00022BF4" w:rsidRPr="00022BF4" w:rsidRDefault="00022BF4" w:rsidP="00022B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174" w:rsidRPr="00022BF4" w:rsidRDefault="00CD2174" w:rsidP="009D6C0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2BF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 октября 2003 г. №131-ФЗ «Об общих принципах организации местного самоуправления в Российской Федерации», Налоговым кодексом Российской Федерации, законом Российской Федерации от 09 декабря 1991 г. № 2003-1 «О налогах на имущество физических лиц», руководствуясь Уставом муниципального образования  сельское поселение «</w:t>
      </w:r>
      <w:r w:rsidR="009D6C02" w:rsidRPr="00022BF4">
        <w:rPr>
          <w:rFonts w:ascii="Times New Roman" w:hAnsi="Times New Roman" w:cs="Times New Roman"/>
          <w:sz w:val="24"/>
          <w:szCs w:val="24"/>
        </w:rPr>
        <w:t>Улекчинское</w:t>
      </w:r>
      <w:r w:rsidRPr="00022BF4">
        <w:rPr>
          <w:rFonts w:ascii="Times New Roman" w:hAnsi="Times New Roman" w:cs="Times New Roman"/>
          <w:sz w:val="24"/>
          <w:szCs w:val="24"/>
        </w:rPr>
        <w:t>», Совет депутатов муниципального образования сельское поселение «</w:t>
      </w:r>
      <w:r w:rsidR="009D6C02" w:rsidRPr="00022BF4">
        <w:rPr>
          <w:rFonts w:ascii="Times New Roman" w:hAnsi="Times New Roman" w:cs="Times New Roman"/>
          <w:sz w:val="24"/>
          <w:szCs w:val="24"/>
        </w:rPr>
        <w:t>Улекчинское</w:t>
      </w:r>
      <w:r w:rsidRPr="00022BF4">
        <w:rPr>
          <w:rFonts w:ascii="Times New Roman" w:hAnsi="Times New Roman" w:cs="Times New Roman"/>
          <w:sz w:val="24"/>
          <w:szCs w:val="24"/>
        </w:rPr>
        <w:t>»</w:t>
      </w:r>
      <w:r w:rsidR="009D6C02" w:rsidRPr="00022BF4">
        <w:rPr>
          <w:rFonts w:ascii="Times New Roman" w:hAnsi="Times New Roman" w:cs="Times New Roman"/>
          <w:sz w:val="24"/>
          <w:szCs w:val="24"/>
        </w:rPr>
        <w:t xml:space="preserve"> </w:t>
      </w:r>
      <w:r w:rsidRPr="00022BF4">
        <w:rPr>
          <w:rFonts w:ascii="Times New Roman" w:hAnsi="Times New Roman" w:cs="Times New Roman"/>
          <w:b/>
          <w:sz w:val="24"/>
          <w:szCs w:val="24"/>
        </w:rPr>
        <w:t>РЕШИЛ</w:t>
      </w:r>
      <w:r w:rsidRPr="00022BF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CD2174" w:rsidRPr="00022BF4" w:rsidRDefault="00CD2174" w:rsidP="00CD217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2BF4">
        <w:rPr>
          <w:rFonts w:ascii="Times New Roman" w:hAnsi="Times New Roman" w:cs="Times New Roman"/>
          <w:sz w:val="24"/>
          <w:szCs w:val="24"/>
        </w:rPr>
        <w:t>1. Изменить и установить с 01.01.2015 г. на территории  муниципального образования  сельское поселение «</w:t>
      </w:r>
      <w:r w:rsidR="009D6C02" w:rsidRPr="00022BF4">
        <w:rPr>
          <w:rFonts w:ascii="Times New Roman" w:hAnsi="Times New Roman" w:cs="Times New Roman"/>
          <w:sz w:val="24"/>
          <w:szCs w:val="24"/>
        </w:rPr>
        <w:t>Улекчинское</w:t>
      </w:r>
      <w:r w:rsidRPr="00022BF4">
        <w:rPr>
          <w:rFonts w:ascii="Times New Roman" w:hAnsi="Times New Roman" w:cs="Times New Roman"/>
          <w:sz w:val="24"/>
          <w:szCs w:val="24"/>
        </w:rPr>
        <w:t>» следующие ставки налога на имущество физических лиц, в зависимости от суммарной инвентаризационной стоимости: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436"/>
      </w:tblGrid>
      <w:tr w:rsidR="00CD2174" w:rsidRPr="00022BF4" w:rsidTr="00CD217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74" w:rsidRPr="00022BF4" w:rsidRDefault="00CD2174">
            <w:pPr>
              <w:widowControl w:val="0"/>
              <w:suppressAutoHyphens/>
              <w:ind w:firstLine="284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022BF4">
              <w:rPr>
                <w:rFonts w:ascii="Times New Roman" w:hAnsi="Times New Roman" w:cs="Times New Roman"/>
                <w:sz w:val="24"/>
                <w:szCs w:val="24"/>
              </w:rPr>
              <w:t>Стоимость имущества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74" w:rsidRPr="00022BF4" w:rsidRDefault="00CD2174">
            <w:pPr>
              <w:widowControl w:val="0"/>
              <w:suppressAutoHyphens/>
              <w:ind w:firstLine="284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022BF4">
              <w:rPr>
                <w:rFonts w:ascii="Times New Roman" w:hAnsi="Times New Roman" w:cs="Times New Roman"/>
                <w:sz w:val="24"/>
                <w:szCs w:val="24"/>
              </w:rPr>
              <w:t>Ставка налога, %</w:t>
            </w:r>
          </w:p>
        </w:tc>
      </w:tr>
      <w:tr w:rsidR="00CD2174" w:rsidRPr="00022BF4" w:rsidTr="00CD217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74" w:rsidRPr="00022BF4" w:rsidRDefault="00CD2174">
            <w:pPr>
              <w:widowControl w:val="0"/>
              <w:suppressAutoHyphens/>
              <w:ind w:firstLine="284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022BF4">
              <w:rPr>
                <w:rFonts w:ascii="Times New Roman" w:hAnsi="Times New Roman" w:cs="Times New Roman"/>
                <w:sz w:val="24"/>
                <w:szCs w:val="24"/>
              </w:rPr>
              <w:t>До 300 тыс. рублей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74" w:rsidRPr="00022BF4" w:rsidRDefault="00CD2174">
            <w:pPr>
              <w:widowControl w:val="0"/>
              <w:suppressAutoHyphens/>
              <w:ind w:firstLine="284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022BF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D2174" w:rsidRPr="00022BF4" w:rsidTr="00CD217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74" w:rsidRPr="00022BF4" w:rsidRDefault="00CD2174">
            <w:pPr>
              <w:widowControl w:val="0"/>
              <w:suppressAutoHyphens/>
              <w:ind w:firstLine="284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022BF4">
              <w:rPr>
                <w:rFonts w:ascii="Times New Roman" w:hAnsi="Times New Roman" w:cs="Times New Roman"/>
                <w:sz w:val="24"/>
                <w:szCs w:val="24"/>
              </w:rPr>
              <w:t xml:space="preserve">От 300 </w:t>
            </w:r>
            <w:proofErr w:type="spellStart"/>
            <w:r w:rsidRPr="00022BF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22BF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22BF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022BF4">
              <w:rPr>
                <w:rFonts w:ascii="Times New Roman" w:hAnsi="Times New Roman" w:cs="Times New Roman"/>
                <w:sz w:val="24"/>
                <w:szCs w:val="24"/>
              </w:rPr>
              <w:t xml:space="preserve"> до 500 тыс. рублей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74" w:rsidRPr="00022BF4" w:rsidRDefault="00966CA4">
            <w:pPr>
              <w:widowControl w:val="0"/>
              <w:suppressAutoHyphens/>
              <w:ind w:firstLine="284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022BF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D2174" w:rsidRPr="00022BF4" w:rsidTr="00CD217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74" w:rsidRPr="00022BF4" w:rsidRDefault="00CD2174">
            <w:pPr>
              <w:widowControl w:val="0"/>
              <w:suppressAutoHyphens/>
              <w:ind w:firstLine="284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022BF4">
              <w:rPr>
                <w:rFonts w:ascii="Times New Roman" w:hAnsi="Times New Roman" w:cs="Times New Roman"/>
                <w:sz w:val="24"/>
                <w:szCs w:val="24"/>
              </w:rPr>
              <w:t>Свыше 500 тыс. рублей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74" w:rsidRPr="00022BF4" w:rsidRDefault="009D6C02">
            <w:pPr>
              <w:widowControl w:val="0"/>
              <w:suppressAutoHyphens/>
              <w:ind w:firstLine="284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022BF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</w:tbl>
    <w:p w:rsidR="00CD2174" w:rsidRPr="00022BF4" w:rsidRDefault="00CD2174" w:rsidP="00CD2174">
      <w:pPr>
        <w:ind w:firstLine="284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022BF4">
        <w:rPr>
          <w:rFonts w:ascii="Times New Roman" w:hAnsi="Times New Roman" w:cs="Times New Roman"/>
          <w:sz w:val="24"/>
          <w:szCs w:val="24"/>
        </w:rPr>
        <w:t>2. В бюджет поселения зачисляются налоги, начисленные на имущество физических лиц, находящееся в пределах границ муниципального образования сельское поселение «</w:t>
      </w:r>
      <w:r w:rsidR="009D6C02" w:rsidRPr="00022BF4">
        <w:rPr>
          <w:rFonts w:ascii="Times New Roman" w:hAnsi="Times New Roman" w:cs="Times New Roman"/>
          <w:sz w:val="24"/>
          <w:szCs w:val="24"/>
        </w:rPr>
        <w:t>Улекчинское</w:t>
      </w:r>
      <w:r w:rsidRPr="00022BF4">
        <w:rPr>
          <w:rFonts w:ascii="Times New Roman" w:hAnsi="Times New Roman" w:cs="Times New Roman"/>
          <w:sz w:val="24"/>
          <w:szCs w:val="24"/>
        </w:rPr>
        <w:t>».</w:t>
      </w:r>
    </w:p>
    <w:p w:rsidR="00CD2174" w:rsidRPr="00022BF4" w:rsidRDefault="00CD2174" w:rsidP="00CD217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2BF4">
        <w:rPr>
          <w:rFonts w:ascii="Times New Roman" w:hAnsi="Times New Roman" w:cs="Times New Roman"/>
          <w:sz w:val="24"/>
          <w:szCs w:val="24"/>
        </w:rPr>
        <w:t xml:space="preserve">3. </w:t>
      </w:r>
      <w:r w:rsidRPr="00022BF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налога производится не позднее 1 октября года, следующего за годом, за который исчислен налог.</w:t>
      </w:r>
    </w:p>
    <w:p w:rsidR="00CD2174" w:rsidRPr="00022BF4" w:rsidRDefault="00CD2174" w:rsidP="00CD217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BF4">
        <w:rPr>
          <w:rFonts w:ascii="Times New Roman" w:hAnsi="Times New Roman" w:cs="Times New Roman"/>
          <w:sz w:val="24"/>
          <w:szCs w:val="24"/>
        </w:rPr>
        <w:t>4</w:t>
      </w:r>
      <w:r w:rsidRPr="0002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вступает в силу по истечении одного месяца со дня его официального опубликования, за исключением пункта 1 настоящего решения. </w:t>
      </w:r>
    </w:p>
    <w:p w:rsidR="00CD2174" w:rsidRPr="00022BF4" w:rsidRDefault="00CD2174" w:rsidP="00CD217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BF4">
        <w:rPr>
          <w:rFonts w:ascii="Times New Roman" w:hAnsi="Times New Roman" w:cs="Times New Roman"/>
          <w:sz w:val="24"/>
          <w:szCs w:val="24"/>
        </w:rPr>
        <w:t xml:space="preserve"> В соответствии со статьей  </w:t>
      </w:r>
      <w:hyperlink r:id="rId6" w:history="1">
        <w:r w:rsidRPr="00022BF4">
          <w:rPr>
            <w:rStyle w:val="a6"/>
            <w:rFonts w:ascii="Times New Roman" w:hAnsi="Times New Roman" w:cs="Times New Roman"/>
            <w:iCs/>
            <w:sz w:val="24"/>
            <w:szCs w:val="24"/>
          </w:rPr>
          <w:t>5</w:t>
        </w:r>
      </w:hyperlink>
      <w:r w:rsidRPr="00022BF4">
        <w:rPr>
          <w:rFonts w:ascii="Times New Roman" w:hAnsi="Times New Roman" w:cs="Times New Roman"/>
          <w:sz w:val="24"/>
          <w:szCs w:val="24"/>
        </w:rPr>
        <w:t xml:space="preserve"> Налогового кодекса РФ   пункт 1 настоящего решения  вступает в силу </w:t>
      </w:r>
      <w:r w:rsidRPr="00022B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ранее чем по истечении одного месяца со дня официального опубликования настоящего решения и не ранее 1-го числа очередного налогового периода.</w:t>
      </w:r>
    </w:p>
    <w:p w:rsidR="00CD2174" w:rsidRPr="00022BF4" w:rsidRDefault="00CD2174" w:rsidP="00CD2174">
      <w:pPr>
        <w:autoSpaceDE w:val="0"/>
        <w:autoSpaceDN w:val="0"/>
        <w:adjustRightInd w:val="0"/>
        <w:ind w:firstLine="54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022BF4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022BF4">
        <w:rPr>
          <w:rFonts w:ascii="Times New Roman" w:hAnsi="Times New Roman" w:cs="Times New Roman"/>
          <w:sz w:val="24"/>
          <w:szCs w:val="24"/>
        </w:rPr>
        <w:t xml:space="preserve">Со дня вступления в силу настоящего решения признать утратившими силу решения Совета депутатов муниципального образования  сельское поселение </w:t>
      </w:r>
      <w:r w:rsidRPr="00022BF4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9D6C02" w:rsidRPr="00022BF4">
        <w:rPr>
          <w:rFonts w:ascii="Times New Roman" w:hAnsi="Times New Roman" w:cs="Times New Roman"/>
          <w:sz w:val="24"/>
          <w:szCs w:val="24"/>
        </w:rPr>
        <w:t>Улекчинское» от «15» июля 2008 г. № 56</w:t>
      </w:r>
      <w:r w:rsidRPr="00022BF4">
        <w:rPr>
          <w:rFonts w:ascii="Times New Roman" w:hAnsi="Times New Roman" w:cs="Times New Roman"/>
          <w:sz w:val="24"/>
          <w:szCs w:val="24"/>
        </w:rPr>
        <w:t xml:space="preserve"> «Об установлении налога на имущество физических лиц»,</w:t>
      </w:r>
      <w:r w:rsidR="009D6C02" w:rsidRPr="00022BF4">
        <w:rPr>
          <w:rFonts w:ascii="Times New Roman" w:hAnsi="Times New Roman" w:cs="Times New Roman"/>
          <w:sz w:val="24"/>
          <w:szCs w:val="24"/>
        </w:rPr>
        <w:t xml:space="preserve"> от 13.10.2010 г. № 67 «О внесении изменений и дополнений в решение сессии  Совета депутатов от 15.07.2008 г. № 56», от  </w:t>
      </w:r>
      <w:r w:rsidR="00022BF4" w:rsidRPr="00022BF4">
        <w:rPr>
          <w:rFonts w:ascii="Times New Roman" w:hAnsi="Times New Roman" w:cs="Times New Roman"/>
          <w:sz w:val="24"/>
          <w:szCs w:val="24"/>
        </w:rPr>
        <w:t>31.05.2012 № 111</w:t>
      </w:r>
      <w:r w:rsidRPr="00022BF4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</w:t>
      </w:r>
      <w:r w:rsidR="009D6C02" w:rsidRPr="00022BF4">
        <w:rPr>
          <w:rFonts w:ascii="Times New Roman" w:hAnsi="Times New Roman" w:cs="Times New Roman"/>
          <w:sz w:val="24"/>
          <w:szCs w:val="24"/>
        </w:rPr>
        <w:t>сессии Совета депутатов</w:t>
      </w:r>
      <w:proofErr w:type="gramEnd"/>
      <w:r w:rsidR="009D6C02" w:rsidRPr="00022BF4">
        <w:rPr>
          <w:rFonts w:ascii="Times New Roman" w:hAnsi="Times New Roman" w:cs="Times New Roman"/>
          <w:sz w:val="24"/>
          <w:szCs w:val="24"/>
        </w:rPr>
        <w:t xml:space="preserve"> от 15.07.2008 № 56</w:t>
      </w:r>
      <w:r w:rsidRPr="00022BF4">
        <w:rPr>
          <w:rFonts w:ascii="Times New Roman" w:hAnsi="Times New Roman" w:cs="Times New Roman"/>
          <w:sz w:val="24"/>
          <w:szCs w:val="24"/>
        </w:rPr>
        <w:t>»</w:t>
      </w:r>
    </w:p>
    <w:p w:rsidR="00CD2174" w:rsidRPr="00022BF4" w:rsidRDefault="00CD2174" w:rsidP="00CD217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2BF4">
        <w:rPr>
          <w:rFonts w:ascii="Times New Roman" w:hAnsi="Times New Roman" w:cs="Times New Roman"/>
          <w:sz w:val="24"/>
          <w:szCs w:val="24"/>
        </w:rPr>
        <w:t>6. Опубликовать настоящее решение в средствах массовой информации.</w:t>
      </w:r>
    </w:p>
    <w:p w:rsidR="00CD2174" w:rsidRPr="00022BF4" w:rsidRDefault="00CD2174" w:rsidP="00CD217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D2174" w:rsidRPr="00022BF4" w:rsidRDefault="00CD2174" w:rsidP="00CD217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4690D" w:rsidRPr="00022BF4" w:rsidRDefault="0004690D" w:rsidP="00046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90D" w:rsidRPr="00022BF4" w:rsidRDefault="0004690D" w:rsidP="00046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48B" w:rsidRPr="00022BF4" w:rsidRDefault="0086648B" w:rsidP="00046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86648B" w:rsidRPr="00022BF4" w:rsidRDefault="0086648B" w:rsidP="00046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04690D" w:rsidRPr="0002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«Улекчинское»</w:t>
      </w:r>
      <w:proofErr w:type="gramStart"/>
      <w:r w:rsidR="0004690D" w:rsidRPr="0002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04690D" w:rsidRPr="0002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02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690D" w:rsidRPr="00022BF4">
        <w:rPr>
          <w:rFonts w:ascii="Times New Roman" w:eastAsia="Times New Roman" w:hAnsi="Times New Roman" w:cs="Times New Roman"/>
          <w:sz w:val="24"/>
          <w:szCs w:val="24"/>
          <w:lang w:eastAsia="ru-RU"/>
        </w:rPr>
        <w:t>Б.Б. Очиров</w:t>
      </w:r>
    </w:p>
    <w:sectPr w:rsidR="0086648B" w:rsidRPr="00022BF4" w:rsidSect="00022BF4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DC1"/>
    <w:rsid w:val="00022BF4"/>
    <w:rsid w:val="0004690D"/>
    <w:rsid w:val="002D598A"/>
    <w:rsid w:val="007634E5"/>
    <w:rsid w:val="00851A55"/>
    <w:rsid w:val="0086648B"/>
    <w:rsid w:val="00966CA4"/>
    <w:rsid w:val="009D6C02"/>
    <w:rsid w:val="00A81C7D"/>
    <w:rsid w:val="00AB2DC1"/>
    <w:rsid w:val="00BC31CA"/>
    <w:rsid w:val="00CD2174"/>
    <w:rsid w:val="00D91F11"/>
    <w:rsid w:val="00E3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04690D"/>
    <w:pPr>
      <w:keepNext/>
      <w:widowControl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66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66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4690D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046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90D"/>
    <w:rPr>
      <w:rFonts w:ascii="Tahoma" w:hAnsi="Tahoma" w:cs="Tahoma"/>
      <w:sz w:val="16"/>
      <w:szCs w:val="16"/>
    </w:rPr>
  </w:style>
  <w:style w:type="paragraph" w:customStyle="1" w:styleId="p4">
    <w:name w:val="p4"/>
    <w:basedOn w:val="a"/>
    <w:rsid w:val="00E3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30792"/>
  </w:style>
  <w:style w:type="paragraph" w:customStyle="1" w:styleId="p5">
    <w:name w:val="p5"/>
    <w:basedOn w:val="a"/>
    <w:rsid w:val="00E3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30792"/>
  </w:style>
  <w:style w:type="character" w:styleId="a6">
    <w:name w:val="Hyperlink"/>
    <w:basedOn w:val="a0"/>
    <w:uiPriority w:val="99"/>
    <w:semiHidden/>
    <w:unhideWhenUsed/>
    <w:rsid w:val="00CD21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04690D"/>
    <w:pPr>
      <w:keepNext/>
      <w:widowControl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66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66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4690D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046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90D"/>
    <w:rPr>
      <w:rFonts w:ascii="Tahoma" w:hAnsi="Tahoma" w:cs="Tahoma"/>
      <w:sz w:val="16"/>
      <w:szCs w:val="16"/>
    </w:rPr>
  </w:style>
  <w:style w:type="paragraph" w:customStyle="1" w:styleId="p4">
    <w:name w:val="p4"/>
    <w:basedOn w:val="a"/>
    <w:rsid w:val="00E3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30792"/>
  </w:style>
  <w:style w:type="paragraph" w:customStyle="1" w:styleId="p5">
    <w:name w:val="p5"/>
    <w:basedOn w:val="a"/>
    <w:rsid w:val="00E3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30792"/>
  </w:style>
  <w:style w:type="character" w:styleId="a6">
    <w:name w:val="Hyperlink"/>
    <w:basedOn w:val="a0"/>
    <w:uiPriority w:val="99"/>
    <w:semiHidden/>
    <w:unhideWhenUsed/>
    <w:rsid w:val="00CD21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0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E3B0CD86F2A4EC3DF4BF1BB126119C14B08A83EEE4CB98FEEEFD68A162F550803036FE7CE3F011Z9B2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2014-09-16T00:23:00Z</cp:lastPrinted>
  <dcterms:created xsi:type="dcterms:W3CDTF">2014-09-08T06:04:00Z</dcterms:created>
  <dcterms:modified xsi:type="dcterms:W3CDTF">2014-10-06T05:52:00Z</dcterms:modified>
</cp:coreProperties>
</file>