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65" w:rsidRPr="00774FDD" w:rsidRDefault="00484265" w:rsidP="00484265">
      <w:pPr>
        <w:jc w:val="center"/>
      </w:pPr>
      <w:r>
        <w:rPr>
          <w:noProof/>
        </w:rPr>
        <w:drawing>
          <wp:inline distT="0" distB="0" distL="0" distR="0">
            <wp:extent cx="67627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blip>
                    <a:srcRect/>
                    <a:stretch>
                      <a:fillRect/>
                    </a:stretch>
                  </pic:blipFill>
                  <pic:spPr bwMode="auto">
                    <a:xfrm>
                      <a:off x="0" y="0"/>
                      <a:ext cx="676275" cy="771525"/>
                    </a:xfrm>
                    <a:prstGeom prst="rect">
                      <a:avLst/>
                    </a:prstGeom>
                    <a:noFill/>
                    <a:ln w="9525">
                      <a:noFill/>
                      <a:miter lim="800000"/>
                      <a:headEnd/>
                      <a:tailEnd/>
                    </a:ln>
                  </pic:spPr>
                </pic:pic>
              </a:graphicData>
            </a:graphic>
          </wp:inline>
        </w:drawing>
      </w:r>
      <w:r>
        <w:tab/>
      </w:r>
      <w:r w:rsidRPr="00774FDD">
        <w:t xml:space="preserve">                                                  </w:t>
      </w:r>
    </w:p>
    <w:p w:rsidR="00484265" w:rsidRPr="00953F55" w:rsidRDefault="00484265" w:rsidP="00484265">
      <w:pPr>
        <w:pBdr>
          <w:bottom w:val="single" w:sz="12" w:space="1" w:color="auto"/>
        </w:pBdr>
        <w:spacing w:after="0" w:line="240" w:lineRule="auto"/>
        <w:jc w:val="center"/>
        <w:rPr>
          <w:rFonts w:ascii="Times New Roman" w:hAnsi="Times New Roman" w:cs="Times New Roman"/>
          <w:b/>
          <w:sz w:val="24"/>
          <w:szCs w:val="24"/>
        </w:rPr>
      </w:pPr>
      <w:r w:rsidRPr="00953F55">
        <w:rPr>
          <w:rFonts w:ascii="Times New Roman" w:hAnsi="Times New Roman" w:cs="Times New Roman"/>
          <w:b/>
          <w:sz w:val="24"/>
          <w:szCs w:val="24"/>
        </w:rPr>
        <w:t>Республика Бурятия</w:t>
      </w:r>
    </w:p>
    <w:p w:rsidR="00484265" w:rsidRPr="00953F55" w:rsidRDefault="00484265" w:rsidP="00484265">
      <w:pPr>
        <w:pBdr>
          <w:bottom w:val="single" w:sz="12" w:space="1" w:color="auto"/>
        </w:pBdr>
        <w:spacing w:after="0" w:line="240" w:lineRule="auto"/>
        <w:jc w:val="center"/>
        <w:rPr>
          <w:rFonts w:ascii="Times New Roman" w:hAnsi="Times New Roman" w:cs="Times New Roman"/>
          <w:b/>
          <w:sz w:val="24"/>
          <w:szCs w:val="24"/>
        </w:rPr>
      </w:pPr>
      <w:proofErr w:type="spellStart"/>
      <w:r w:rsidRPr="00953F55">
        <w:rPr>
          <w:rFonts w:ascii="Times New Roman" w:hAnsi="Times New Roman" w:cs="Times New Roman"/>
          <w:b/>
          <w:sz w:val="24"/>
          <w:szCs w:val="24"/>
        </w:rPr>
        <w:t>Закаменский</w:t>
      </w:r>
      <w:proofErr w:type="spellEnd"/>
      <w:r w:rsidRPr="00953F55">
        <w:rPr>
          <w:rFonts w:ascii="Times New Roman" w:hAnsi="Times New Roman" w:cs="Times New Roman"/>
          <w:b/>
          <w:sz w:val="24"/>
          <w:szCs w:val="24"/>
        </w:rPr>
        <w:t xml:space="preserve"> район</w:t>
      </w:r>
    </w:p>
    <w:p w:rsidR="00484265" w:rsidRPr="00953F55" w:rsidRDefault="00484265" w:rsidP="00484265">
      <w:pPr>
        <w:pBdr>
          <w:bottom w:val="single" w:sz="12" w:space="1" w:color="auto"/>
        </w:pBdr>
        <w:spacing w:after="0" w:line="240" w:lineRule="auto"/>
        <w:jc w:val="center"/>
        <w:rPr>
          <w:rFonts w:ascii="Times New Roman" w:hAnsi="Times New Roman" w:cs="Times New Roman"/>
          <w:b/>
          <w:sz w:val="24"/>
          <w:szCs w:val="24"/>
        </w:rPr>
      </w:pPr>
      <w:r w:rsidRPr="00953F55">
        <w:rPr>
          <w:rFonts w:ascii="Times New Roman" w:hAnsi="Times New Roman" w:cs="Times New Roman"/>
          <w:b/>
          <w:sz w:val="24"/>
          <w:szCs w:val="24"/>
        </w:rPr>
        <w:t xml:space="preserve">Совет  депутатов  муниципального образования  </w:t>
      </w:r>
    </w:p>
    <w:p w:rsidR="00484265" w:rsidRPr="00953F55" w:rsidRDefault="00484265" w:rsidP="00484265">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сельское поселение «</w:t>
      </w:r>
      <w:proofErr w:type="spellStart"/>
      <w:r>
        <w:rPr>
          <w:rFonts w:ascii="Times New Roman" w:hAnsi="Times New Roman" w:cs="Times New Roman"/>
          <w:b/>
          <w:sz w:val="24"/>
          <w:szCs w:val="24"/>
        </w:rPr>
        <w:t>Улекчинское</w:t>
      </w:r>
      <w:proofErr w:type="spellEnd"/>
      <w:r>
        <w:rPr>
          <w:rFonts w:ascii="Times New Roman" w:hAnsi="Times New Roman" w:cs="Times New Roman"/>
          <w:b/>
          <w:sz w:val="24"/>
          <w:szCs w:val="24"/>
        </w:rPr>
        <w:t>»</w:t>
      </w:r>
    </w:p>
    <w:p w:rsidR="00484265" w:rsidRDefault="00484265" w:rsidP="00484265">
      <w:pPr>
        <w:rPr>
          <w:b/>
        </w:rPr>
      </w:pPr>
      <w:r w:rsidRPr="003F5D7B">
        <w:rPr>
          <w:b/>
        </w:rPr>
        <w:t xml:space="preserve">                                                                     </w:t>
      </w:r>
    </w:p>
    <w:p w:rsidR="00484265" w:rsidRPr="00A41200" w:rsidRDefault="00484265" w:rsidP="00484265">
      <w:pPr>
        <w:jc w:val="center"/>
        <w:rPr>
          <w:rFonts w:ascii="Times New Roman" w:hAnsi="Times New Roman" w:cs="Times New Roman"/>
          <w:b/>
          <w:sz w:val="24"/>
          <w:szCs w:val="24"/>
        </w:rPr>
      </w:pPr>
      <w:r w:rsidRPr="00A41200">
        <w:rPr>
          <w:rFonts w:ascii="Times New Roman" w:hAnsi="Times New Roman" w:cs="Times New Roman"/>
          <w:b/>
          <w:sz w:val="24"/>
          <w:szCs w:val="24"/>
        </w:rPr>
        <w:t>РЕШЕНИЕ</w:t>
      </w:r>
    </w:p>
    <w:p w:rsidR="00484265" w:rsidRPr="00A41200" w:rsidRDefault="00484265" w:rsidP="00484265">
      <w:pPr>
        <w:jc w:val="center"/>
        <w:rPr>
          <w:rFonts w:ascii="Times New Roman" w:hAnsi="Times New Roman" w:cs="Times New Roman"/>
          <w:sz w:val="24"/>
          <w:szCs w:val="24"/>
        </w:rPr>
      </w:pPr>
    </w:p>
    <w:p w:rsidR="00484265" w:rsidRPr="00A41200" w:rsidRDefault="00484265" w:rsidP="00484265">
      <w:pPr>
        <w:rPr>
          <w:rFonts w:ascii="Times New Roman" w:hAnsi="Times New Roman" w:cs="Times New Roman"/>
          <w:sz w:val="24"/>
          <w:szCs w:val="24"/>
        </w:rPr>
      </w:pPr>
    </w:p>
    <w:p w:rsidR="00484265" w:rsidRPr="00A41200" w:rsidRDefault="000E5D49" w:rsidP="00484265">
      <w:pPr>
        <w:rPr>
          <w:rFonts w:ascii="Times New Roman" w:hAnsi="Times New Roman" w:cs="Times New Roman"/>
          <w:b/>
          <w:sz w:val="24"/>
          <w:szCs w:val="24"/>
        </w:rPr>
      </w:pPr>
      <w:r w:rsidRPr="00A41200">
        <w:rPr>
          <w:rFonts w:ascii="Times New Roman" w:hAnsi="Times New Roman" w:cs="Times New Roman"/>
          <w:b/>
          <w:sz w:val="24"/>
          <w:szCs w:val="24"/>
        </w:rPr>
        <w:t xml:space="preserve">«14» октября </w:t>
      </w:r>
      <w:r w:rsidR="00484265" w:rsidRPr="00A41200">
        <w:rPr>
          <w:rFonts w:ascii="Times New Roman" w:hAnsi="Times New Roman" w:cs="Times New Roman"/>
          <w:b/>
          <w:sz w:val="24"/>
          <w:szCs w:val="24"/>
        </w:rPr>
        <w:t xml:space="preserve">2020 г.            </w:t>
      </w:r>
      <w:r w:rsidR="00A41200">
        <w:rPr>
          <w:rFonts w:ascii="Times New Roman" w:hAnsi="Times New Roman" w:cs="Times New Roman"/>
          <w:b/>
          <w:sz w:val="24"/>
          <w:szCs w:val="24"/>
        </w:rPr>
        <w:t xml:space="preserve">                         </w:t>
      </w:r>
      <w:r w:rsidR="002951D1" w:rsidRPr="00A41200">
        <w:rPr>
          <w:rFonts w:ascii="Times New Roman" w:hAnsi="Times New Roman" w:cs="Times New Roman"/>
          <w:b/>
          <w:sz w:val="24"/>
          <w:szCs w:val="24"/>
        </w:rPr>
        <w:t xml:space="preserve"> </w:t>
      </w:r>
      <w:r w:rsidR="00484265" w:rsidRPr="00A41200">
        <w:rPr>
          <w:rFonts w:ascii="Times New Roman" w:hAnsi="Times New Roman" w:cs="Times New Roman"/>
          <w:b/>
          <w:sz w:val="24"/>
          <w:szCs w:val="24"/>
        </w:rPr>
        <w:t xml:space="preserve"> № </w:t>
      </w:r>
      <w:r w:rsidRPr="00A41200">
        <w:rPr>
          <w:rFonts w:ascii="Times New Roman" w:hAnsi="Times New Roman" w:cs="Times New Roman"/>
          <w:b/>
          <w:sz w:val="24"/>
          <w:szCs w:val="24"/>
        </w:rPr>
        <w:t xml:space="preserve">   56</w:t>
      </w:r>
      <w:r w:rsidR="00484265" w:rsidRPr="00A41200">
        <w:rPr>
          <w:rFonts w:ascii="Times New Roman" w:hAnsi="Times New Roman" w:cs="Times New Roman"/>
          <w:b/>
          <w:sz w:val="24"/>
          <w:szCs w:val="24"/>
        </w:rPr>
        <w:t xml:space="preserve">                            </w:t>
      </w:r>
      <w:r w:rsidR="00A41200">
        <w:rPr>
          <w:rFonts w:ascii="Times New Roman" w:hAnsi="Times New Roman" w:cs="Times New Roman"/>
          <w:b/>
          <w:sz w:val="24"/>
          <w:szCs w:val="24"/>
        </w:rPr>
        <w:t xml:space="preserve">               </w:t>
      </w:r>
      <w:r w:rsidR="00484265" w:rsidRPr="00A41200">
        <w:rPr>
          <w:rFonts w:ascii="Times New Roman" w:hAnsi="Times New Roman" w:cs="Times New Roman"/>
          <w:b/>
          <w:sz w:val="24"/>
          <w:szCs w:val="24"/>
        </w:rPr>
        <w:t xml:space="preserve">   у. </w:t>
      </w:r>
      <w:proofErr w:type="spellStart"/>
      <w:r w:rsidR="00484265" w:rsidRPr="00A41200">
        <w:rPr>
          <w:rFonts w:ascii="Times New Roman" w:hAnsi="Times New Roman" w:cs="Times New Roman"/>
          <w:b/>
          <w:sz w:val="24"/>
          <w:szCs w:val="24"/>
        </w:rPr>
        <w:t>Улекчин</w:t>
      </w:r>
      <w:proofErr w:type="spellEnd"/>
    </w:p>
    <w:p w:rsidR="00484265" w:rsidRDefault="00484265" w:rsidP="00484265">
      <w:pPr>
        <w:pStyle w:val="1"/>
        <w:rPr>
          <w:rFonts w:ascii="Times New Roman" w:hAnsi="Times New Roman"/>
          <w:color w:val="000000"/>
          <w:sz w:val="24"/>
          <w:szCs w:val="24"/>
        </w:rPr>
      </w:pPr>
    </w:p>
    <w:p w:rsidR="00484265" w:rsidRPr="002951D1" w:rsidRDefault="002951D1" w:rsidP="00484265">
      <w:pPr>
        <w:pStyle w:val="1"/>
        <w:rPr>
          <w:rFonts w:ascii="Times New Roman" w:hAnsi="Times New Roman"/>
          <w:b/>
          <w:color w:val="000000"/>
          <w:sz w:val="24"/>
          <w:szCs w:val="24"/>
        </w:rPr>
      </w:pPr>
      <w:r>
        <w:rPr>
          <w:rFonts w:ascii="Times New Roman" w:hAnsi="Times New Roman"/>
          <w:color w:val="000000"/>
          <w:sz w:val="24"/>
          <w:szCs w:val="24"/>
        </w:rPr>
        <w:t xml:space="preserve"> </w:t>
      </w:r>
      <w:r w:rsidRPr="002951D1">
        <w:rPr>
          <w:rFonts w:ascii="Times New Roman" w:hAnsi="Times New Roman"/>
          <w:b/>
          <w:color w:val="000000"/>
          <w:sz w:val="24"/>
          <w:szCs w:val="24"/>
        </w:rPr>
        <w:t xml:space="preserve">«О правилах благоустройства общественных и дворовых территорий </w:t>
      </w:r>
      <w:r w:rsidR="00C00178" w:rsidRPr="00C00178">
        <w:rPr>
          <w:rFonts w:ascii="Times New Roman" w:hAnsi="Times New Roman"/>
          <w:b/>
          <w:sz w:val="24"/>
          <w:szCs w:val="24"/>
        </w:rPr>
        <w:t>средствами спортивной и детской игровой инфраструктуры</w:t>
      </w:r>
      <w:r w:rsidRPr="00C00178">
        <w:rPr>
          <w:rFonts w:ascii="Times New Roman" w:hAnsi="Times New Roman"/>
          <w:b/>
          <w:color w:val="000000"/>
          <w:sz w:val="24"/>
          <w:szCs w:val="24"/>
        </w:rPr>
        <w:t xml:space="preserve"> </w:t>
      </w:r>
      <w:r w:rsidRPr="002951D1">
        <w:rPr>
          <w:rFonts w:ascii="Times New Roman" w:hAnsi="Times New Roman"/>
          <w:b/>
          <w:color w:val="000000"/>
          <w:sz w:val="24"/>
          <w:szCs w:val="24"/>
        </w:rPr>
        <w:t>на территории муниципального образования сельское поселение «</w:t>
      </w:r>
      <w:proofErr w:type="spellStart"/>
      <w:r w:rsidRPr="002951D1">
        <w:rPr>
          <w:rFonts w:ascii="Times New Roman" w:hAnsi="Times New Roman"/>
          <w:b/>
          <w:color w:val="000000"/>
          <w:sz w:val="24"/>
          <w:szCs w:val="24"/>
        </w:rPr>
        <w:t>Улекчинское</w:t>
      </w:r>
      <w:proofErr w:type="spellEnd"/>
      <w:r w:rsidRPr="002951D1">
        <w:rPr>
          <w:rFonts w:ascii="Times New Roman" w:hAnsi="Times New Roman"/>
          <w:b/>
          <w:color w:val="000000"/>
          <w:sz w:val="24"/>
          <w:szCs w:val="24"/>
        </w:rPr>
        <w:t>»</w:t>
      </w:r>
    </w:p>
    <w:p w:rsidR="00484265" w:rsidRPr="00E478A2" w:rsidRDefault="00484265" w:rsidP="00484265">
      <w:pPr>
        <w:pStyle w:val="1"/>
        <w:rPr>
          <w:rFonts w:ascii="Times New Roman" w:hAnsi="Times New Roman"/>
          <w:color w:val="000000"/>
          <w:sz w:val="28"/>
          <w:szCs w:val="28"/>
        </w:rPr>
      </w:pPr>
      <w:r w:rsidRPr="00E478A2">
        <w:rPr>
          <w:rFonts w:ascii="Times New Roman" w:hAnsi="Times New Roman"/>
          <w:color w:val="000000"/>
          <w:sz w:val="28"/>
          <w:szCs w:val="28"/>
        </w:rPr>
        <w:t xml:space="preserve">                                                                                                          </w:t>
      </w:r>
    </w:p>
    <w:p w:rsidR="00562F0C" w:rsidRDefault="00484265" w:rsidP="002951D1">
      <w:pPr>
        <w:pStyle w:val="1"/>
        <w:jc w:val="both"/>
        <w:rPr>
          <w:rFonts w:ascii="Times New Roman" w:hAnsi="Times New Roman"/>
          <w:color w:val="000000"/>
          <w:spacing w:val="1"/>
          <w:sz w:val="24"/>
          <w:szCs w:val="24"/>
        </w:rPr>
      </w:pPr>
      <w:r w:rsidRPr="00C00178">
        <w:rPr>
          <w:rFonts w:ascii="Times New Roman" w:hAnsi="Times New Roman"/>
          <w:color w:val="000000"/>
          <w:spacing w:val="1"/>
          <w:sz w:val="24"/>
          <w:szCs w:val="24"/>
        </w:rPr>
        <w:t xml:space="preserve">              </w:t>
      </w:r>
      <w:proofErr w:type="gramStart"/>
      <w:r w:rsidR="00A41200">
        <w:rPr>
          <w:rFonts w:ascii="Times New Roman" w:hAnsi="Times New Roman"/>
          <w:color w:val="000000"/>
          <w:spacing w:val="1"/>
          <w:sz w:val="24"/>
          <w:szCs w:val="24"/>
        </w:rPr>
        <w:t>В соответствии с законом Республики Бурятия от 09.07.2018 года № 3130-</w:t>
      </w:r>
      <w:r w:rsidR="00A41200">
        <w:rPr>
          <w:rFonts w:ascii="Times New Roman" w:hAnsi="Times New Roman"/>
          <w:color w:val="000000"/>
          <w:spacing w:val="1"/>
          <w:sz w:val="24"/>
          <w:szCs w:val="24"/>
          <w:lang w:val="en-US"/>
        </w:rPr>
        <w:t>V</w:t>
      </w:r>
      <w:r w:rsidR="00A41200">
        <w:rPr>
          <w:rFonts w:ascii="Times New Roman" w:hAnsi="Times New Roman"/>
          <w:color w:val="000000"/>
          <w:spacing w:val="1"/>
          <w:sz w:val="24"/>
          <w:szCs w:val="24"/>
        </w:rPr>
        <w:t xml:space="preserve"> «О порядке определения органами местного самоуправления в Республике Бурятия границ прилегающих территорий», Постановления правительства Российской Федерации от 10.02.2017 года № 169, руководствуясь Федеральным законом  от 06.10.2003 года № 131-ФЗ, Об общих принципах организации местного самоуправления в Российской Федерации» </w:t>
      </w:r>
      <w:r w:rsidRPr="00C00178">
        <w:rPr>
          <w:rFonts w:ascii="Times New Roman" w:hAnsi="Times New Roman"/>
          <w:color w:val="000000"/>
          <w:spacing w:val="1"/>
          <w:sz w:val="24"/>
          <w:szCs w:val="24"/>
        </w:rPr>
        <w:t>Совет депутатов муниципального образования сельское поселение «</w:t>
      </w:r>
      <w:proofErr w:type="spellStart"/>
      <w:r w:rsidRPr="00C00178">
        <w:rPr>
          <w:rFonts w:ascii="Times New Roman" w:hAnsi="Times New Roman"/>
          <w:color w:val="000000"/>
          <w:spacing w:val="1"/>
          <w:sz w:val="24"/>
          <w:szCs w:val="24"/>
        </w:rPr>
        <w:t>Улекчинское</w:t>
      </w:r>
      <w:proofErr w:type="spellEnd"/>
      <w:r w:rsidR="00562F0C">
        <w:rPr>
          <w:rFonts w:ascii="Times New Roman" w:hAnsi="Times New Roman"/>
          <w:color w:val="000000"/>
          <w:spacing w:val="1"/>
          <w:sz w:val="24"/>
          <w:szCs w:val="24"/>
        </w:rPr>
        <w:t xml:space="preserve"> </w:t>
      </w:r>
      <w:r w:rsidRPr="00C00178">
        <w:rPr>
          <w:rFonts w:ascii="Times New Roman" w:hAnsi="Times New Roman"/>
          <w:color w:val="000000"/>
          <w:spacing w:val="1"/>
          <w:sz w:val="24"/>
          <w:szCs w:val="24"/>
        </w:rPr>
        <w:t>решает:</w:t>
      </w:r>
      <w:proofErr w:type="gramEnd"/>
    </w:p>
    <w:p w:rsidR="002951D1" w:rsidRPr="00562F0C" w:rsidRDefault="00484265" w:rsidP="002951D1">
      <w:pPr>
        <w:pStyle w:val="1"/>
        <w:jc w:val="both"/>
        <w:rPr>
          <w:rFonts w:ascii="Times New Roman" w:hAnsi="Times New Roman"/>
          <w:color w:val="000000"/>
          <w:spacing w:val="1"/>
          <w:sz w:val="24"/>
          <w:szCs w:val="24"/>
        </w:rPr>
      </w:pPr>
      <w:r w:rsidRPr="00C00178">
        <w:rPr>
          <w:rFonts w:ascii="Times New Roman" w:hAnsi="Times New Roman"/>
          <w:color w:val="000000"/>
          <w:spacing w:val="1"/>
          <w:sz w:val="24"/>
          <w:szCs w:val="24"/>
        </w:rPr>
        <w:br/>
        <w:t>1</w:t>
      </w:r>
      <w:r w:rsidR="002951D1" w:rsidRPr="00C00178">
        <w:rPr>
          <w:rFonts w:ascii="Times New Roman" w:hAnsi="Times New Roman"/>
          <w:color w:val="000000"/>
          <w:spacing w:val="1"/>
          <w:sz w:val="24"/>
          <w:szCs w:val="24"/>
        </w:rPr>
        <w:t xml:space="preserve">. Утвердить  Правила </w:t>
      </w:r>
      <w:r w:rsidR="002951D1" w:rsidRPr="00C00178">
        <w:rPr>
          <w:rFonts w:ascii="Times New Roman" w:hAnsi="Times New Roman"/>
          <w:color w:val="000000"/>
          <w:sz w:val="24"/>
          <w:szCs w:val="24"/>
        </w:rPr>
        <w:t xml:space="preserve">благоустройства общественных и дворовых территорий </w:t>
      </w:r>
      <w:r w:rsidR="00C00178" w:rsidRPr="00C00178">
        <w:rPr>
          <w:rFonts w:ascii="Times New Roman" w:hAnsi="Times New Roman"/>
          <w:sz w:val="24"/>
          <w:szCs w:val="24"/>
        </w:rPr>
        <w:t>средствами спортивной и детской игровой инфраструктуры</w:t>
      </w:r>
      <w:r w:rsidR="002951D1" w:rsidRPr="00C00178">
        <w:rPr>
          <w:rFonts w:ascii="Times New Roman" w:hAnsi="Times New Roman"/>
          <w:color w:val="000000"/>
          <w:sz w:val="24"/>
          <w:szCs w:val="24"/>
        </w:rPr>
        <w:t xml:space="preserve"> на территории муниципального образования сельское поселение «</w:t>
      </w:r>
      <w:proofErr w:type="spellStart"/>
      <w:r w:rsidR="002951D1" w:rsidRPr="00C00178">
        <w:rPr>
          <w:rFonts w:ascii="Times New Roman" w:hAnsi="Times New Roman"/>
          <w:color w:val="000000"/>
          <w:sz w:val="24"/>
          <w:szCs w:val="24"/>
        </w:rPr>
        <w:t>Улекчинское</w:t>
      </w:r>
      <w:proofErr w:type="spellEnd"/>
      <w:r w:rsidR="002951D1" w:rsidRPr="00C00178">
        <w:rPr>
          <w:rFonts w:ascii="Times New Roman" w:hAnsi="Times New Roman"/>
          <w:color w:val="000000"/>
          <w:sz w:val="24"/>
          <w:szCs w:val="24"/>
        </w:rPr>
        <w:t>»</w:t>
      </w:r>
      <w:r w:rsidR="00A41200">
        <w:rPr>
          <w:rFonts w:ascii="Times New Roman" w:hAnsi="Times New Roman"/>
          <w:color w:val="000000"/>
          <w:sz w:val="24"/>
          <w:szCs w:val="24"/>
        </w:rPr>
        <w:t xml:space="preserve"> </w:t>
      </w:r>
      <w:proofErr w:type="gramStart"/>
      <w:r w:rsidR="00A41200">
        <w:rPr>
          <w:rFonts w:ascii="Times New Roman" w:hAnsi="Times New Roman"/>
          <w:color w:val="000000"/>
          <w:sz w:val="24"/>
          <w:szCs w:val="24"/>
        </w:rPr>
        <w:t>согласно приложения</w:t>
      </w:r>
      <w:proofErr w:type="gramEnd"/>
      <w:r w:rsidR="002951D1" w:rsidRPr="00C00178">
        <w:rPr>
          <w:rFonts w:ascii="Times New Roman" w:hAnsi="Times New Roman"/>
          <w:color w:val="000000"/>
          <w:sz w:val="24"/>
          <w:szCs w:val="24"/>
        </w:rPr>
        <w:t>;</w:t>
      </w:r>
    </w:p>
    <w:p w:rsidR="00C00178" w:rsidRPr="00C00178" w:rsidRDefault="00C00178" w:rsidP="00C00178">
      <w:pPr>
        <w:shd w:val="clear" w:color="auto" w:fill="FFFFFF"/>
        <w:spacing w:after="0" w:line="240" w:lineRule="auto"/>
        <w:jc w:val="both"/>
        <w:rPr>
          <w:rStyle w:val="T20"/>
          <w:rFonts w:ascii="Times New Roman" w:eastAsia="Times New Roman" w:hAnsi="Times New Roman" w:cs="Times New Roman"/>
          <w:bCs/>
          <w:color w:val="000000"/>
        </w:rPr>
      </w:pPr>
      <w:r w:rsidRPr="00C00178">
        <w:rPr>
          <w:rFonts w:ascii="Times New Roman" w:hAnsi="Times New Roman" w:cs="Times New Roman"/>
          <w:color w:val="000000"/>
          <w:sz w:val="24"/>
          <w:szCs w:val="24"/>
        </w:rPr>
        <w:t>2</w:t>
      </w:r>
      <w:r w:rsidR="00484265" w:rsidRPr="00C00178">
        <w:rPr>
          <w:rFonts w:ascii="Times New Roman" w:hAnsi="Times New Roman" w:cs="Times New Roman"/>
          <w:color w:val="000000"/>
          <w:sz w:val="24"/>
          <w:szCs w:val="24"/>
        </w:rPr>
        <w:t xml:space="preserve">. </w:t>
      </w:r>
      <w:r w:rsidRPr="00C00178">
        <w:rPr>
          <w:rStyle w:val="T20"/>
          <w:rFonts w:ascii="Times New Roman" w:hAnsi="Times New Roman" w:cs="Times New Roman"/>
        </w:rPr>
        <w:t xml:space="preserve">Настоящее решение вступает в силу со дня его </w:t>
      </w:r>
      <w:r w:rsidRPr="00C00178">
        <w:rPr>
          <w:rFonts w:ascii="Times New Roman" w:eastAsia="Times New Roman" w:hAnsi="Times New Roman" w:cs="Times New Roman"/>
          <w:bCs/>
          <w:color w:val="000000"/>
          <w:sz w:val="24"/>
          <w:szCs w:val="24"/>
        </w:rPr>
        <w:t>подписания и подлежит официальному опубликованию посредством размещения на официальном сайте муниципального образования сельского поселения «</w:t>
      </w:r>
      <w:proofErr w:type="spellStart"/>
      <w:r w:rsidRPr="00C00178">
        <w:rPr>
          <w:rFonts w:ascii="Times New Roman" w:eastAsia="Times New Roman" w:hAnsi="Times New Roman" w:cs="Times New Roman"/>
          <w:bCs/>
          <w:color w:val="000000"/>
          <w:sz w:val="24"/>
          <w:szCs w:val="24"/>
        </w:rPr>
        <w:t>Улекчинское</w:t>
      </w:r>
      <w:proofErr w:type="spellEnd"/>
      <w:r w:rsidRPr="00C00178">
        <w:rPr>
          <w:rFonts w:ascii="Times New Roman" w:eastAsia="Times New Roman" w:hAnsi="Times New Roman" w:cs="Times New Roman"/>
          <w:bCs/>
          <w:color w:val="000000"/>
          <w:sz w:val="24"/>
          <w:szCs w:val="24"/>
        </w:rPr>
        <w:t>»  -</w:t>
      </w:r>
      <w:proofErr w:type="spellStart"/>
      <w:r w:rsidRPr="00C00178">
        <w:rPr>
          <w:rFonts w:ascii="Times New Roman" w:eastAsia="Times New Roman" w:hAnsi="Times New Roman" w:cs="Times New Roman"/>
          <w:bCs/>
          <w:color w:val="0000FF" w:themeColor="hyperlink"/>
          <w:sz w:val="24"/>
          <w:szCs w:val="24"/>
          <w:u w:val="single"/>
          <w:lang w:val="en-US"/>
        </w:rPr>
        <w:t>ulekchin</w:t>
      </w:r>
      <w:proofErr w:type="spellEnd"/>
      <w:r w:rsidRPr="00C00178">
        <w:rPr>
          <w:rFonts w:ascii="Times New Roman" w:eastAsia="Times New Roman" w:hAnsi="Times New Roman" w:cs="Times New Roman"/>
          <w:bCs/>
          <w:color w:val="0000FF" w:themeColor="hyperlink"/>
          <w:sz w:val="24"/>
          <w:szCs w:val="24"/>
          <w:u w:val="single"/>
        </w:rPr>
        <w:t>.</w:t>
      </w:r>
      <w:proofErr w:type="spellStart"/>
      <w:r w:rsidRPr="00C00178">
        <w:rPr>
          <w:rFonts w:ascii="Times New Roman" w:eastAsia="Times New Roman" w:hAnsi="Times New Roman" w:cs="Times New Roman"/>
          <w:bCs/>
          <w:color w:val="0000FF" w:themeColor="hyperlink"/>
          <w:sz w:val="24"/>
          <w:szCs w:val="24"/>
          <w:u w:val="single"/>
          <w:lang w:val="en-US"/>
        </w:rPr>
        <w:t>ucoz</w:t>
      </w:r>
      <w:proofErr w:type="spellEnd"/>
      <w:r w:rsidRPr="00C00178">
        <w:rPr>
          <w:rFonts w:ascii="Times New Roman" w:eastAsia="Times New Roman" w:hAnsi="Times New Roman" w:cs="Times New Roman"/>
          <w:bCs/>
          <w:color w:val="0000FF" w:themeColor="hyperlink"/>
          <w:sz w:val="24"/>
          <w:szCs w:val="24"/>
          <w:u w:val="single"/>
        </w:rPr>
        <w:t>.</w:t>
      </w:r>
      <w:r w:rsidRPr="00C00178">
        <w:rPr>
          <w:rFonts w:ascii="Times New Roman" w:eastAsia="Times New Roman" w:hAnsi="Times New Roman" w:cs="Times New Roman"/>
          <w:bCs/>
          <w:color w:val="0000FF" w:themeColor="hyperlink"/>
          <w:sz w:val="24"/>
          <w:szCs w:val="24"/>
          <w:u w:val="single"/>
          <w:lang w:val="en-US"/>
        </w:rPr>
        <w:t>com</w:t>
      </w:r>
      <w:r w:rsidRPr="00C00178">
        <w:rPr>
          <w:rFonts w:ascii="Times New Roman" w:eastAsia="Times New Roman" w:hAnsi="Times New Roman" w:cs="Times New Roman"/>
          <w:bCs/>
          <w:color w:val="000000"/>
          <w:sz w:val="24"/>
          <w:szCs w:val="24"/>
        </w:rPr>
        <w:t xml:space="preserve">. </w:t>
      </w:r>
    </w:p>
    <w:p w:rsidR="00C00178" w:rsidRPr="00C00178" w:rsidRDefault="00C00178" w:rsidP="00C00178">
      <w:pPr>
        <w:pStyle w:val="P6"/>
        <w:rPr>
          <w:rStyle w:val="T20"/>
          <w:rFonts w:eastAsiaTheme="minorEastAsia"/>
        </w:rPr>
      </w:pPr>
      <w:r w:rsidRPr="00C00178">
        <w:rPr>
          <w:rStyle w:val="T20"/>
          <w:rFonts w:eastAsiaTheme="minorEastAsia"/>
        </w:rPr>
        <w:t xml:space="preserve">3. </w:t>
      </w:r>
      <w:proofErr w:type="gramStart"/>
      <w:r w:rsidRPr="00C00178">
        <w:rPr>
          <w:rStyle w:val="T20"/>
          <w:rFonts w:eastAsiaTheme="minorEastAsia"/>
        </w:rPr>
        <w:t>Контроль за</w:t>
      </w:r>
      <w:proofErr w:type="gramEnd"/>
      <w:r w:rsidRPr="00C00178">
        <w:rPr>
          <w:rStyle w:val="T20"/>
          <w:rFonts w:eastAsiaTheme="minorEastAsia"/>
        </w:rPr>
        <w:t xml:space="preserve"> исполнением настоящего  решения  оставляю за собой.</w:t>
      </w:r>
    </w:p>
    <w:p w:rsidR="002951D1" w:rsidRDefault="002951D1" w:rsidP="00484265"/>
    <w:p w:rsidR="002951D1" w:rsidRDefault="002951D1" w:rsidP="00484265"/>
    <w:p w:rsidR="00A41200" w:rsidRPr="00A41200" w:rsidRDefault="00A41200" w:rsidP="00A41200">
      <w:pPr>
        <w:spacing w:after="0" w:line="240" w:lineRule="auto"/>
        <w:jc w:val="both"/>
        <w:rPr>
          <w:rFonts w:ascii="Times New Roman" w:hAnsi="Times New Roman" w:cs="Times New Roman"/>
          <w:sz w:val="24"/>
          <w:szCs w:val="24"/>
        </w:rPr>
      </w:pPr>
      <w:r w:rsidRPr="00A41200">
        <w:rPr>
          <w:rFonts w:ascii="Times New Roman" w:hAnsi="Times New Roman" w:cs="Times New Roman"/>
          <w:sz w:val="24"/>
          <w:szCs w:val="24"/>
        </w:rPr>
        <w:t>Глава  муниципального  образования</w:t>
      </w:r>
    </w:p>
    <w:p w:rsidR="00A41200" w:rsidRPr="00A41200" w:rsidRDefault="00A41200" w:rsidP="00A41200">
      <w:pPr>
        <w:spacing w:after="0" w:line="240" w:lineRule="auto"/>
        <w:rPr>
          <w:rFonts w:ascii="Times New Roman" w:hAnsi="Times New Roman" w:cs="Times New Roman"/>
          <w:sz w:val="24"/>
          <w:szCs w:val="24"/>
        </w:rPr>
      </w:pPr>
      <w:r w:rsidRPr="00A41200">
        <w:rPr>
          <w:rFonts w:ascii="Times New Roman" w:hAnsi="Times New Roman" w:cs="Times New Roman"/>
          <w:sz w:val="24"/>
          <w:szCs w:val="24"/>
        </w:rPr>
        <w:t>сельское поселение «</w:t>
      </w:r>
      <w:proofErr w:type="spellStart"/>
      <w:r w:rsidRPr="00A41200">
        <w:rPr>
          <w:rFonts w:ascii="Times New Roman" w:hAnsi="Times New Roman" w:cs="Times New Roman"/>
          <w:sz w:val="24"/>
          <w:szCs w:val="24"/>
        </w:rPr>
        <w:t>Улекчинское</w:t>
      </w:r>
      <w:proofErr w:type="spellEnd"/>
      <w:r w:rsidRPr="00A41200">
        <w:rPr>
          <w:rFonts w:ascii="Times New Roman" w:hAnsi="Times New Roman" w:cs="Times New Roman"/>
          <w:sz w:val="24"/>
          <w:szCs w:val="24"/>
        </w:rPr>
        <w:t xml:space="preserve">»-                                          </w:t>
      </w:r>
    </w:p>
    <w:p w:rsidR="00A41200" w:rsidRPr="00A41200" w:rsidRDefault="00A41200" w:rsidP="00A41200">
      <w:pPr>
        <w:spacing w:after="0" w:line="240" w:lineRule="auto"/>
        <w:rPr>
          <w:rFonts w:ascii="Times New Roman" w:hAnsi="Times New Roman" w:cs="Times New Roman"/>
          <w:sz w:val="24"/>
          <w:szCs w:val="24"/>
        </w:rPr>
      </w:pPr>
      <w:r w:rsidRPr="00A41200">
        <w:rPr>
          <w:rFonts w:ascii="Times New Roman" w:hAnsi="Times New Roman" w:cs="Times New Roman"/>
          <w:sz w:val="24"/>
          <w:szCs w:val="24"/>
        </w:rPr>
        <w:t>руководитель администрации</w:t>
      </w:r>
    </w:p>
    <w:p w:rsidR="00A41200" w:rsidRPr="00A41200" w:rsidRDefault="00A41200" w:rsidP="00A41200">
      <w:pPr>
        <w:spacing w:after="0" w:line="240" w:lineRule="auto"/>
        <w:rPr>
          <w:rFonts w:ascii="Times New Roman" w:hAnsi="Times New Roman" w:cs="Times New Roman"/>
          <w:sz w:val="24"/>
          <w:szCs w:val="24"/>
        </w:rPr>
      </w:pPr>
      <w:r w:rsidRPr="00A41200">
        <w:rPr>
          <w:rFonts w:ascii="Times New Roman" w:hAnsi="Times New Roman" w:cs="Times New Roman"/>
          <w:sz w:val="24"/>
          <w:szCs w:val="24"/>
        </w:rPr>
        <w:t>муниципального образования</w:t>
      </w:r>
    </w:p>
    <w:p w:rsidR="00A41200" w:rsidRPr="00A41200" w:rsidRDefault="00A41200" w:rsidP="00A41200">
      <w:pPr>
        <w:tabs>
          <w:tab w:val="left" w:pos="3710"/>
        </w:tabs>
        <w:spacing w:after="0" w:line="240" w:lineRule="auto"/>
        <w:jc w:val="both"/>
        <w:outlineLvl w:val="0"/>
        <w:rPr>
          <w:rFonts w:ascii="Times New Roman" w:hAnsi="Times New Roman" w:cs="Times New Roman"/>
          <w:sz w:val="24"/>
          <w:szCs w:val="24"/>
        </w:rPr>
      </w:pPr>
      <w:r w:rsidRPr="00A41200">
        <w:rPr>
          <w:rFonts w:ascii="Times New Roman" w:hAnsi="Times New Roman" w:cs="Times New Roman"/>
          <w:sz w:val="24"/>
          <w:szCs w:val="24"/>
        </w:rPr>
        <w:t>сельское поселение «</w:t>
      </w:r>
      <w:proofErr w:type="spellStart"/>
      <w:r w:rsidRPr="00A41200">
        <w:rPr>
          <w:rFonts w:ascii="Times New Roman" w:hAnsi="Times New Roman" w:cs="Times New Roman"/>
          <w:sz w:val="24"/>
          <w:szCs w:val="24"/>
        </w:rPr>
        <w:t>Улекчинское</w:t>
      </w:r>
      <w:proofErr w:type="spellEnd"/>
      <w:r w:rsidRPr="00A41200">
        <w:rPr>
          <w:rFonts w:ascii="Times New Roman" w:hAnsi="Times New Roman" w:cs="Times New Roman"/>
          <w:sz w:val="24"/>
          <w:szCs w:val="24"/>
        </w:rPr>
        <w:t>»                                                       Б.Б. Очиров</w:t>
      </w:r>
    </w:p>
    <w:p w:rsidR="00A41200" w:rsidRPr="00A41200" w:rsidRDefault="00A41200" w:rsidP="00A41200">
      <w:pPr>
        <w:tabs>
          <w:tab w:val="left" w:pos="3710"/>
        </w:tabs>
        <w:spacing w:after="0" w:line="240" w:lineRule="auto"/>
        <w:jc w:val="both"/>
        <w:outlineLvl w:val="0"/>
        <w:rPr>
          <w:rFonts w:ascii="Times New Roman" w:hAnsi="Times New Roman" w:cs="Times New Roman"/>
          <w:sz w:val="24"/>
          <w:szCs w:val="24"/>
        </w:rPr>
      </w:pPr>
    </w:p>
    <w:p w:rsidR="00A41200" w:rsidRPr="00A41200" w:rsidRDefault="00A41200" w:rsidP="00A41200">
      <w:pPr>
        <w:tabs>
          <w:tab w:val="left" w:pos="3710"/>
        </w:tabs>
        <w:spacing w:after="0" w:line="240" w:lineRule="auto"/>
        <w:jc w:val="both"/>
        <w:outlineLvl w:val="0"/>
        <w:rPr>
          <w:rFonts w:ascii="Times New Roman" w:hAnsi="Times New Roman" w:cs="Times New Roman"/>
          <w:sz w:val="24"/>
          <w:szCs w:val="24"/>
        </w:rPr>
      </w:pPr>
      <w:r w:rsidRPr="00A41200">
        <w:rPr>
          <w:rFonts w:ascii="Times New Roman" w:hAnsi="Times New Roman" w:cs="Times New Roman"/>
          <w:sz w:val="24"/>
          <w:szCs w:val="24"/>
        </w:rPr>
        <w:t xml:space="preserve">Председатель Совета депутатов </w:t>
      </w:r>
    </w:p>
    <w:p w:rsidR="00A41200" w:rsidRPr="00A41200" w:rsidRDefault="00A41200" w:rsidP="00A41200">
      <w:pPr>
        <w:spacing w:after="0" w:line="240" w:lineRule="auto"/>
        <w:rPr>
          <w:rFonts w:ascii="Times New Roman" w:hAnsi="Times New Roman" w:cs="Times New Roman"/>
          <w:sz w:val="24"/>
          <w:szCs w:val="24"/>
        </w:rPr>
      </w:pPr>
      <w:r w:rsidRPr="00A41200">
        <w:rPr>
          <w:rFonts w:ascii="Times New Roman" w:hAnsi="Times New Roman" w:cs="Times New Roman"/>
          <w:sz w:val="24"/>
          <w:szCs w:val="24"/>
        </w:rPr>
        <w:t>муниципального образования</w:t>
      </w:r>
    </w:p>
    <w:p w:rsidR="00A41200" w:rsidRPr="00A41200" w:rsidRDefault="00A41200" w:rsidP="00A41200">
      <w:pPr>
        <w:spacing w:after="0" w:line="240" w:lineRule="auto"/>
        <w:rPr>
          <w:rFonts w:ascii="Times New Roman" w:hAnsi="Times New Roman" w:cs="Times New Roman"/>
          <w:sz w:val="24"/>
          <w:szCs w:val="24"/>
        </w:rPr>
      </w:pPr>
      <w:r w:rsidRPr="00A41200">
        <w:rPr>
          <w:rFonts w:ascii="Times New Roman" w:hAnsi="Times New Roman" w:cs="Times New Roman"/>
          <w:sz w:val="24"/>
          <w:szCs w:val="24"/>
        </w:rPr>
        <w:t>сельское поселение «</w:t>
      </w:r>
      <w:proofErr w:type="spellStart"/>
      <w:r w:rsidRPr="00A41200">
        <w:rPr>
          <w:rFonts w:ascii="Times New Roman" w:hAnsi="Times New Roman" w:cs="Times New Roman"/>
          <w:sz w:val="24"/>
          <w:szCs w:val="24"/>
        </w:rPr>
        <w:t>Улекчинское</w:t>
      </w:r>
      <w:proofErr w:type="spellEnd"/>
      <w:r w:rsidRPr="00A41200">
        <w:rPr>
          <w:rFonts w:ascii="Times New Roman" w:hAnsi="Times New Roman" w:cs="Times New Roman"/>
          <w:sz w:val="24"/>
          <w:szCs w:val="24"/>
        </w:rPr>
        <w:t xml:space="preserve">»                                                        Б.Л. </w:t>
      </w:r>
      <w:proofErr w:type="spellStart"/>
      <w:r w:rsidRPr="00A41200">
        <w:rPr>
          <w:rFonts w:ascii="Times New Roman" w:hAnsi="Times New Roman" w:cs="Times New Roman"/>
          <w:sz w:val="24"/>
          <w:szCs w:val="24"/>
        </w:rPr>
        <w:t>Бальжитов</w:t>
      </w:r>
      <w:proofErr w:type="spellEnd"/>
      <w:r w:rsidRPr="00A41200">
        <w:rPr>
          <w:rFonts w:ascii="Times New Roman" w:hAnsi="Times New Roman" w:cs="Times New Roman"/>
          <w:sz w:val="24"/>
          <w:szCs w:val="24"/>
        </w:rPr>
        <w:t xml:space="preserve">  </w:t>
      </w:r>
    </w:p>
    <w:p w:rsidR="00A41200" w:rsidRPr="00A41200" w:rsidRDefault="00A41200" w:rsidP="00484265">
      <w:pPr>
        <w:spacing w:after="0" w:line="240" w:lineRule="auto"/>
        <w:rPr>
          <w:rFonts w:ascii="Times New Roman" w:hAnsi="Times New Roman" w:cs="Times New Roman"/>
          <w:sz w:val="24"/>
          <w:szCs w:val="24"/>
        </w:rPr>
      </w:pPr>
    </w:p>
    <w:p w:rsidR="00121EF7" w:rsidRDefault="00121EF7"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2951D1" w:rsidRDefault="002951D1" w:rsidP="002F115A">
      <w:pPr>
        <w:spacing w:after="0" w:line="240" w:lineRule="auto"/>
        <w:rPr>
          <w:rFonts w:ascii="Times New Roman" w:hAnsi="Times New Roman" w:cs="Times New Roman"/>
          <w:sz w:val="20"/>
          <w:szCs w:val="20"/>
        </w:rPr>
      </w:pPr>
    </w:p>
    <w:p w:rsidR="00F23181" w:rsidRPr="00121EF7" w:rsidRDefault="00F23181" w:rsidP="00E53657">
      <w:pPr>
        <w:spacing w:after="0" w:line="240" w:lineRule="auto"/>
        <w:ind w:left="5103"/>
        <w:jc w:val="right"/>
        <w:rPr>
          <w:rFonts w:ascii="Times New Roman" w:hAnsi="Times New Roman" w:cs="Times New Roman"/>
          <w:sz w:val="20"/>
          <w:szCs w:val="20"/>
        </w:rPr>
      </w:pPr>
      <w:r w:rsidRPr="00121EF7">
        <w:rPr>
          <w:rFonts w:ascii="Times New Roman" w:hAnsi="Times New Roman" w:cs="Times New Roman"/>
          <w:sz w:val="20"/>
          <w:szCs w:val="20"/>
        </w:rPr>
        <w:t xml:space="preserve">Приложение </w:t>
      </w:r>
    </w:p>
    <w:p w:rsidR="00121EF7" w:rsidRDefault="00B70EA8" w:rsidP="00E53657">
      <w:pPr>
        <w:spacing w:after="0" w:line="240" w:lineRule="auto"/>
        <w:ind w:left="5103"/>
        <w:jc w:val="right"/>
        <w:rPr>
          <w:rFonts w:ascii="Times New Roman" w:hAnsi="Times New Roman" w:cs="Times New Roman"/>
          <w:sz w:val="20"/>
          <w:szCs w:val="20"/>
        </w:rPr>
      </w:pPr>
      <w:r w:rsidRPr="00121EF7">
        <w:rPr>
          <w:rFonts w:ascii="Times New Roman" w:hAnsi="Times New Roman" w:cs="Times New Roman"/>
          <w:sz w:val="20"/>
          <w:szCs w:val="20"/>
        </w:rPr>
        <w:t>Утвержден</w:t>
      </w:r>
      <w:r w:rsidR="002F115A">
        <w:rPr>
          <w:rFonts w:ascii="Times New Roman" w:hAnsi="Times New Roman" w:cs="Times New Roman"/>
          <w:sz w:val="20"/>
          <w:szCs w:val="20"/>
        </w:rPr>
        <w:t>о</w:t>
      </w:r>
      <w:r w:rsidRPr="00121EF7">
        <w:rPr>
          <w:rFonts w:ascii="Times New Roman" w:hAnsi="Times New Roman" w:cs="Times New Roman"/>
          <w:sz w:val="20"/>
          <w:szCs w:val="20"/>
        </w:rPr>
        <w:t xml:space="preserve">  решением</w:t>
      </w:r>
      <w:r w:rsidR="002F29F6" w:rsidRPr="00121EF7">
        <w:rPr>
          <w:rFonts w:ascii="Times New Roman" w:hAnsi="Times New Roman" w:cs="Times New Roman"/>
          <w:sz w:val="20"/>
          <w:szCs w:val="20"/>
        </w:rPr>
        <w:t xml:space="preserve"> </w:t>
      </w:r>
      <w:r w:rsidRPr="00121EF7">
        <w:rPr>
          <w:rFonts w:ascii="Times New Roman" w:hAnsi="Times New Roman" w:cs="Times New Roman"/>
          <w:sz w:val="20"/>
          <w:szCs w:val="20"/>
        </w:rPr>
        <w:t xml:space="preserve"> Совета депутатов </w:t>
      </w:r>
      <w:r w:rsidR="002F29F6" w:rsidRPr="00121EF7">
        <w:rPr>
          <w:rFonts w:ascii="Times New Roman" w:hAnsi="Times New Roman" w:cs="Times New Roman"/>
          <w:sz w:val="20"/>
          <w:szCs w:val="20"/>
        </w:rPr>
        <w:t xml:space="preserve"> </w:t>
      </w:r>
      <w:r w:rsidRPr="00121EF7">
        <w:rPr>
          <w:rFonts w:ascii="Times New Roman" w:hAnsi="Times New Roman" w:cs="Times New Roman"/>
          <w:sz w:val="20"/>
          <w:szCs w:val="20"/>
        </w:rPr>
        <w:t xml:space="preserve">муниципального образования </w:t>
      </w:r>
    </w:p>
    <w:p w:rsidR="00B70EA8" w:rsidRPr="00121EF7" w:rsidRDefault="00B70EA8" w:rsidP="00E53657">
      <w:pPr>
        <w:spacing w:after="0" w:line="240" w:lineRule="auto"/>
        <w:ind w:left="5103"/>
        <w:jc w:val="right"/>
        <w:rPr>
          <w:rFonts w:ascii="Times New Roman" w:hAnsi="Times New Roman" w:cs="Times New Roman"/>
          <w:sz w:val="20"/>
          <w:szCs w:val="20"/>
        </w:rPr>
      </w:pPr>
      <w:r w:rsidRPr="00121EF7">
        <w:rPr>
          <w:rFonts w:ascii="Times New Roman" w:hAnsi="Times New Roman" w:cs="Times New Roman"/>
          <w:sz w:val="20"/>
          <w:szCs w:val="20"/>
        </w:rPr>
        <w:t>сельское</w:t>
      </w:r>
      <w:r w:rsidR="002F29F6" w:rsidRPr="00121EF7">
        <w:rPr>
          <w:rFonts w:ascii="Times New Roman" w:hAnsi="Times New Roman" w:cs="Times New Roman"/>
          <w:sz w:val="20"/>
          <w:szCs w:val="20"/>
        </w:rPr>
        <w:t xml:space="preserve"> </w:t>
      </w:r>
      <w:r w:rsidRPr="00121EF7">
        <w:rPr>
          <w:rFonts w:ascii="Times New Roman" w:hAnsi="Times New Roman" w:cs="Times New Roman"/>
          <w:sz w:val="20"/>
          <w:szCs w:val="20"/>
        </w:rPr>
        <w:t xml:space="preserve"> поселе</w:t>
      </w:r>
      <w:r w:rsidR="00484265">
        <w:rPr>
          <w:rFonts w:ascii="Times New Roman" w:hAnsi="Times New Roman" w:cs="Times New Roman"/>
          <w:sz w:val="20"/>
          <w:szCs w:val="20"/>
        </w:rPr>
        <w:t>н</w:t>
      </w:r>
      <w:r w:rsidRPr="00121EF7">
        <w:rPr>
          <w:rFonts w:ascii="Times New Roman" w:hAnsi="Times New Roman" w:cs="Times New Roman"/>
          <w:sz w:val="20"/>
          <w:szCs w:val="20"/>
        </w:rPr>
        <w:t>ие «</w:t>
      </w:r>
      <w:proofErr w:type="spellStart"/>
      <w:r w:rsidR="00484265">
        <w:rPr>
          <w:rFonts w:ascii="Times New Roman" w:hAnsi="Times New Roman" w:cs="Times New Roman"/>
          <w:sz w:val="20"/>
          <w:szCs w:val="20"/>
        </w:rPr>
        <w:t>Улекчинское</w:t>
      </w:r>
      <w:proofErr w:type="spellEnd"/>
      <w:r w:rsidRPr="00121EF7">
        <w:rPr>
          <w:rFonts w:ascii="Times New Roman" w:hAnsi="Times New Roman" w:cs="Times New Roman"/>
          <w:sz w:val="20"/>
          <w:szCs w:val="20"/>
        </w:rPr>
        <w:t xml:space="preserve">» </w:t>
      </w:r>
    </w:p>
    <w:p w:rsidR="00B70EA8" w:rsidRPr="00121EF7" w:rsidRDefault="00B70EA8" w:rsidP="00E53657">
      <w:pPr>
        <w:spacing w:after="0" w:line="240" w:lineRule="auto"/>
        <w:ind w:left="5103"/>
        <w:jc w:val="right"/>
        <w:rPr>
          <w:rFonts w:ascii="Times New Roman" w:hAnsi="Times New Roman" w:cs="Times New Roman"/>
        </w:rPr>
      </w:pPr>
      <w:r w:rsidRPr="00121EF7">
        <w:rPr>
          <w:rFonts w:ascii="Times New Roman" w:hAnsi="Times New Roman" w:cs="Times New Roman"/>
          <w:sz w:val="20"/>
          <w:szCs w:val="20"/>
        </w:rPr>
        <w:t>от «</w:t>
      </w:r>
      <w:r w:rsidR="00A41200">
        <w:rPr>
          <w:rFonts w:ascii="Times New Roman" w:hAnsi="Times New Roman" w:cs="Times New Roman"/>
          <w:sz w:val="20"/>
          <w:szCs w:val="20"/>
        </w:rPr>
        <w:t>14</w:t>
      </w:r>
      <w:r w:rsidR="00534000" w:rsidRPr="00121EF7">
        <w:rPr>
          <w:rFonts w:ascii="Times New Roman" w:hAnsi="Times New Roman" w:cs="Times New Roman"/>
          <w:sz w:val="20"/>
          <w:szCs w:val="20"/>
        </w:rPr>
        <w:t xml:space="preserve">» </w:t>
      </w:r>
      <w:r w:rsidR="002F29F6" w:rsidRPr="00121EF7">
        <w:rPr>
          <w:rFonts w:ascii="Times New Roman" w:hAnsi="Times New Roman" w:cs="Times New Roman"/>
          <w:sz w:val="20"/>
          <w:szCs w:val="20"/>
        </w:rPr>
        <w:t xml:space="preserve"> </w:t>
      </w:r>
      <w:r w:rsidR="00A41200">
        <w:rPr>
          <w:rFonts w:ascii="Times New Roman" w:hAnsi="Times New Roman" w:cs="Times New Roman"/>
          <w:sz w:val="20"/>
          <w:szCs w:val="20"/>
        </w:rPr>
        <w:t>октября</w:t>
      </w:r>
      <w:r w:rsidR="004C143A">
        <w:rPr>
          <w:rFonts w:ascii="Times New Roman" w:hAnsi="Times New Roman" w:cs="Times New Roman"/>
          <w:sz w:val="20"/>
          <w:szCs w:val="20"/>
        </w:rPr>
        <w:t xml:space="preserve"> 2020</w:t>
      </w:r>
      <w:r w:rsidR="00534000" w:rsidRPr="00121EF7">
        <w:rPr>
          <w:rFonts w:ascii="Times New Roman" w:hAnsi="Times New Roman" w:cs="Times New Roman"/>
          <w:sz w:val="20"/>
          <w:szCs w:val="20"/>
        </w:rPr>
        <w:t xml:space="preserve"> года № </w:t>
      </w:r>
      <w:r w:rsidR="00A41200">
        <w:rPr>
          <w:rFonts w:ascii="Times New Roman" w:hAnsi="Times New Roman" w:cs="Times New Roman"/>
          <w:sz w:val="20"/>
          <w:szCs w:val="20"/>
        </w:rPr>
        <w:t xml:space="preserve"> 56</w:t>
      </w:r>
    </w:p>
    <w:p w:rsidR="00006A95" w:rsidRDefault="00006A95" w:rsidP="00E53657">
      <w:pPr>
        <w:spacing w:after="0" w:line="240" w:lineRule="auto"/>
        <w:jc w:val="center"/>
        <w:rPr>
          <w:rFonts w:ascii="Times New Roman" w:hAnsi="Times New Roman" w:cs="Times New Roman"/>
          <w:b/>
          <w:sz w:val="24"/>
          <w:szCs w:val="24"/>
        </w:rPr>
      </w:pPr>
    </w:p>
    <w:p w:rsidR="00B70EA8" w:rsidRDefault="00B70EA8" w:rsidP="00A412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ПРАВИЛА</w:t>
      </w:r>
    </w:p>
    <w:p w:rsidR="00B70EA8" w:rsidRPr="0056492B" w:rsidRDefault="002F115A" w:rsidP="00A41200">
      <w:pPr>
        <w:pStyle w:val="ac0"/>
        <w:shd w:val="clear" w:color="auto" w:fill="FFFFFF"/>
        <w:spacing w:before="0" w:beforeAutospacing="0" w:after="0" w:afterAutospacing="0"/>
        <w:jc w:val="center"/>
        <w:rPr>
          <w:color w:val="212529"/>
          <w:sz w:val="22"/>
          <w:szCs w:val="22"/>
        </w:rPr>
      </w:pPr>
      <w:r>
        <w:rPr>
          <w:b/>
        </w:rPr>
        <w:t>б</w:t>
      </w:r>
      <w:r w:rsidR="00B70EA8" w:rsidRPr="00121EF7">
        <w:rPr>
          <w:b/>
        </w:rPr>
        <w:t>лагоустройства</w:t>
      </w:r>
      <w:r w:rsidR="0056492B">
        <w:rPr>
          <w:b/>
        </w:rPr>
        <w:t xml:space="preserve"> общественных и дворовых территорий средствами спортивной и </w:t>
      </w:r>
      <w:r w:rsidR="000039F3">
        <w:rPr>
          <w:b/>
        </w:rPr>
        <w:t xml:space="preserve">детской игровой инфраструктуры муниципального образования </w:t>
      </w:r>
      <w:r w:rsidR="00CD2AC8">
        <w:rPr>
          <w:b/>
        </w:rPr>
        <w:t>сельское поселение «</w:t>
      </w:r>
      <w:proofErr w:type="spellStart"/>
      <w:r w:rsidR="00484265">
        <w:rPr>
          <w:b/>
        </w:rPr>
        <w:t>Улекчинское</w:t>
      </w:r>
      <w:proofErr w:type="spellEnd"/>
      <w:r w:rsidR="00CD2AC8">
        <w:rPr>
          <w:b/>
        </w:rPr>
        <w:t>»</w:t>
      </w:r>
      <w:r w:rsidR="00B70EA8" w:rsidRPr="00121EF7">
        <w:rPr>
          <w:b/>
        </w:rPr>
        <w:t xml:space="preserve">  </w:t>
      </w:r>
    </w:p>
    <w:p w:rsidR="00534000" w:rsidRDefault="00534000" w:rsidP="00E53657">
      <w:pPr>
        <w:spacing w:after="0" w:line="240" w:lineRule="auto"/>
        <w:jc w:val="center"/>
        <w:rPr>
          <w:rFonts w:ascii="Times New Roman" w:hAnsi="Times New Roman" w:cs="Times New Roman"/>
          <w:b/>
          <w:sz w:val="24"/>
          <w:szCs w:val="24"/>
        </w:rPr>
      </w:pPr>
    </w:p>
    <w:p w:rsidR="002F29F6" w:rsidRPr="005B0877" w:rsidRDefault="00B70EA8" w:rsidP="00E53657">
      <w:pPr>
        <w:spacing w:after="0" w:line="240" w:lineRule="auto"/>
        <w:jc w:val="center"/>
        <w:rPr>
          <w:rFonts w:ascii="Times New Roman" w:hAnsi="Times New Roman" w:cs="Times New Roman"/>
          <w:b/>
          <w:sz w:val="24"/>
          <w:szCs w:val="24"/>
        </w:rPr>
      </w:pPr>
      <w:r w:rsidRPr="005B0877">
        <w:rPr>
          <w:rFonts w:ascii="Times New Roman" w:hAnsi="Times New Roman" w:cs="Times New Roman"/>
          <w:b/>
          <w:sz w:val="24"/>
          <w:szCs w:val="24"/>
        </w:rPr>
        <w:t>1. Общие положения</w:t>
      </w:r>
    </w:p>
    <w:p w:rsidR="003D6A01" w:rsidRPr="003D6A01" w:rsidRDefault="00B70EA8" w:rsidP="00E5365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Правила благоустройства </w:t>
      </w:r>
      <w:r w:rsidR="00A17FF6" w:rsidRPr="00A17FF6">
        <w:rPr>
          <w:rFonts w:ascii="Times New Roman" w:hAnsi="Times New Roman" w:cs="Times New Roman"/>
          <w:sz w:val="24"/>
          <w:szCs w:val="24"/>
        </w:rPr>
        <w:t>общественных и дворовых территорий средствами спортивной и детской игровой инфраструктуры  на</w:t>
      </w:r>
      <w:r w:rsidR="00A17FF6" w:rsidRPr="00A17FF6">
        <w:rPr>
          <w:rFonts w:ascii="Times New Roman" w:hAnsi="Times New Roman" w:cs="Times New Roman"/>
          <w:b/>
          <w:sz w:val="24"/>
          <w:szCs w:val="24"/>
        </w:rPr>
        <w:t xml:space="preserve"> </w:t>
      </w:r>
      <w:r>
        <w:rPr>
          <w:rFonts w:ascii="Times New Roman" w:hAnsi="Times New Roman" w:cs="Times New Roman"/>
          <w:sz w:val="24"/>
          <w:szCs w:val="24"/>
        </w:rPr>
        <w:t>территории сельского поселения «</w:t>
      </w:r>
      <w:proofErr w:type="spellStart"/>
      <w:r w:rsidR="00484265">
        <w:rPr>
          <w:rFonts w:ascii="Times New Roman" w:hAnsi="Times New Roman" w:cs="Times New Roman"/>
          <w:sz w:val="24"/>
          <w:szCs w:val="24"/>
        </w:rPr>
        <w:t>Улекчинское</w:t>
      </w:r>
      <w:proofErr w:type="spellEnd"/>
      <w:r>
        <w:rPr>
          <w:rFonts w:ascii="Times New Roman" w:hAnsi="Times New Roman" w:cs="Times New Roman"/>
          <w:sz w:val="24"/>
          <w:szCs w:val="24"/>
        </w:rPr>
        <w:t>» (далее - Правила) разработаны</w:t>
      </w:r>
      <w:r w:rsidR="004C143A">
        <w:rPr>
          <w:rFonts w:ascii="Times New Roman" w:hAnsi="Times New Roman" w:cs="Times New Roman"/>
          <w:sz w:val="24"/>
          <w:szCs w:val="24"/>
        </w:rPr>
        <w:t xml:space="preserve"> </w:t>
      </w:r>
      <w:r w:rsidR="004C143A" w:rsidRPr="004C143A">
        <w:rPr>
          <w:rFonts w:ascii="Times New Roman" w:hAnsi="Times New Roman" w:cs="Times New Roman"/>
          <w:sz w:val="24"/>
          <w:szCs w:val="24"/>
        </w:rPr>
        <w:t>в целях оказания методического содействия органам местного самоуправления при подготовке ими правил благоустройства территории муниципального образования в части установления требований к оборудованию общественных и дворовых территорий городских и сельских поселений, городских округов, внутригородских районов средствами спортивной и детской инфраструктуры (далее</w:t>
      </w:r>
      <w:proofErr w:type="gramEnd"/>
      <w:r w:rsidR="004C143A" w:rsidRPr="004C143A">
        <w:rPr>
          <w:rFonts w:ascii="Times New Roman" w:hAnsi="Times New Roman" w:cs="Times New Roman"/>
          <w:sz w:val="24"/>
          <w:szCs w:val="24"/>
        </w:rPr>
        <w:t xml:space="preserve"> - </w:t>
      </w:r>
      <w:proofErr w:type="gramStart"/>
      <w:r w:rsidR="004C143A" w:rsidRPr="004C143A">
        <w:rPr>
          <w:rFonts w:ascii="Times New Roman" w:hAnsi="Times New Roman" w:cs="Times New Roman"/>
          <w:sz w:val="24"/>
          <w:szCs w:val="24"/>
        </w:rPr>
        <w:t>благоустройство территорий) в рамках реализации полномочий, предусмотренных Федеральным законом от 6 октября 2003 года N 131-ФЗ "Об общих принципах организации местного самоуправления в Российской Федерации", и в целях реализации положений Указа Президента Российской Федерации от 8 мая 2018 года N 204 "О национальных целях и стратегических задачах развития Российской Федерации на период до 2024 года" и национального проекта "Жилье и</w:t>
      </w:r>
      <w:proofErr w:type="gramEnd"/>
      <w:r w:rsidR="004C143A" w:rsidRPr="004C143A">
        <w:rPr>
          <w:rFonts w:ascii="Times New Roman" w:hAnsi="Times New Roman" w:cs="Times New Roman"/>
          <w:sz w:val="24"/>
          <w:szCs w:val="24"/>
        </w:rPr>
        <w:t xml:space="preserve"> городская среда".</w:t>
      </w:r>
      <w:r w:rsidR="004C143A">
        <w:rPr>
          <w:rFonts w:ascii="Times New Roman" w:hAnsi="Times New Roman" w:cs="Times New Roman"/>
          <w:sz w:val="24"/>
          <w:szCs w:val="24"/>
        </w:rPr>
        <w:t xml:space="preserve"> </w:t>
      </w:r>
      <w:proofErr w:type="gramStart"/>
      <w:r w:rsidR="004C143A" w:rsidRPr="000039F3">
        <w:rPr>
          <w:rFonts w:ascii="Times New Roman" w:hAnsi="Times New Roman" w:cs="Times New Roman"/>
          <w:sz w:val="24"/>
          <w:szCs w:val="24"/>
        </w:rPr>
        <w:t>З</w:t>
      </w:r>
      <w:r w:rsidR="00546FF5" w:rsidRPr="000039F3">
        <w:rPr>
          <w:rFonts w:ascii="Times New Roman" w:hAnsi="Times New Roman" w:cs="Times New Roman"/>
          <w:sz w:val="24"/>
          <w:szCs w:val="24"/>
        </w:rPr>
        <w:t>аконом Республики Бурятия «О п</w:t>
      </w:r>
      <w:r w:rsidR="00546FF5" w:rsidRPr="000039F3">
        <w:rPr>
          <w:rFonts w:ascii="Times New Roman" w:hAnsi="Times New Roman" w:cs="Times New Roman"/>
          <w:bCs/>
          <w:sz w:val="24"/>
          <w:szCs w:val="24"/>
        </w:rPr>
        <w:t xml:space="preserve">орядке определения органами местного самоуправления в Республике Бурятия границ прилегающих территорий» от </w:t>
      </w:r>
      <w:r w:rsidR="00A158C3" w:rsidRPr="000039F3">
        <w:rPr>
          <w:rFonts w:ascii="Times New Roman" w:hAnsi="Times New Roman"/>
          <w:sz w:val="24"/>
          <w:szCs w:val="24"/>
        </w:rPr>
        <w:t xml:space="preserve">28 июня 2018 г., </w:t>
      </w:r>
      <w:r w:rsidR="00546FF5" w:rsidRPr="000039F3">
        <w:rPr>
          <w:rFonts w:ascii="Times New Roman" w:hAnsi="Times New Roman"/>
          <w:sz w:val="24"/>
          <w:szCs w:val="24"/>
        </w:rPr>
        <w:t xml:space="preserve"> </w:t>
      </w:r>
      <w:r w:rsidR="003D6A01" w:rsidRPr="000039F3">
        <w:rPr>
          <w:rFonts w:ascii="Times New Roman" w:hAnsi="Times New Roman"/>
          <w:sz w:val="24"/>
          <w:szCs w:val="24"/>
        </w:rPr>
        <w:t xml:space="preserve">Постановлением  Правительства Российской Федерации  от 10.02.2017г. № 169,  </w:t>
      </w:r>
      <w:r w:rsidRPr="000039F3">
        <w:rPr>
          <w:rFonts w:ascii="Times New Roman" w:hAnsi="Times New Roman" w:cs="Times New Roman"/>
          <w:sz w:val="24"/>
          <w:szCs w:val="24"/>
        </w:rPr>
        <w:t xml:space="preserve">иными нормативными правовыми актами Российской Федерации, Республики Бурятия </w:t>
      </w:r>
      <w:r w:rsidR="00FC0C3D" w:rsidRPr="000039F3">
        <w:rPr>
          <w:rFonts w:ascii="Times New Roman" w:hAnsi="Times New Roman" w:cs="Times New Roman"/>
          <w:sz w:val="24"/>
          <w:szCs w:val="24"/>
        </w:rPr>
        <w:t xml:space="preserve">и </w:t>
      </w:r>
      <w:r w:rsidRPr="000039F3">
        <w:rPr>
          <w:rFonts w:ascii="Times New Roman" w:hAnsi="Times New Roman" w:cs="Times New Roman"/>
          <w:sz w:val="24"/>
          <w:szCs w:val="24"/>
        </w:rPr>
        <w:t>в целях обеспечения и повышения комфортности условий проживания граждан, поддержания и улучшения санитарного и эстетического состояния на территории  сельского поселения «</w:t>
      </w:r>
      <w:proofErr w:type="spellStart"/>
      <w:r w:rsidR="00484265">
        <w:rPr>
          <w:rFonts w:ascii="Times New Roman" w:hAnsi="Times New Roman" w:cs="Times New Roman"/>
          <w:sz w:val="24"/>
          <w:szCs w:val="24"/>
        </w:rPr>
        <w:t>Улекчинское</w:t>
      </w:r>
      <w:proofErr w:type="spellEnd"/>
      <w:r w:rsidRPr="000039F3">
        <w:rPr>
          <w:rFonts w:ascii="Times New Roman" w:hAnsi="Times New Roman" w:cs="Times New Roman"/>
          <w:sz w:val="24"/>
          <w:szCs w:val="24"/>
        </w:rPr>
        <w:t>».</w:t>
      </w:r>
      <w:r w:rsidR="003D6A01" w:rsidRPr="003D6A01">
        <w:rPr>
          <w:rFonts w:ascii="Times New Roman" w:hAnsi="Times New Roman"/>
          <w:sz w:val="28"/>
          <w:szCs w:val="26"/>
        </w:rPr>
        <w:t xml:space="preserve">  </w:t>
      </w:r>
      <w:proofErr w:type="gramEnd"/>
    </w:p>
    <w:p w:rsidR="00B70EA8"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3D6A01">
        <w:rPr>
          <w:rFonts w:ascii="Times New Roman" w:hAnsi="Times New Roman" w:cs="Times New Roman"/>
          <w:sz w:val="24"/>
          <w:szCs w:val="24"/>
        </w:rPr>
        <w:t>1.2</w:t>
      </w:r>
      <w:r w:rsidR="00C36A05">
        <w:rPr>
          <w:rFonts w:ascii="Times New Roman" w:hAnsi="Times New Roman" w:cs="Times New Roman"/>
          <w:sz w:val="24"/>
          <w:szCs w:val="24"/>
        </w:rPr>
        <w:t xml:space="preserve">. </w:t>
      </w:r>
      <w:r w:rsidRPr="003D6A01">
        <w:rPr>
          <w:rFonts w:ascii="Times New Roman" w:hAnsi="Times New Roman" w:cs="Times New Roman"/>
          <w:sz w:val="24"/>
          <w:szCs w:val="24"/>
        </w:rPr>
        <w:t>Требования настоящих Правил</w:t>
      </w:r>
      <w:r w:rsidR="00C36A05">
        <w:rPr>
          <w:rFonts w:ascii="Times New Roman" w:hAnsi="Times New Roman" w:cs="Times New Roman"/>
          <w:sz w:val="24"/>
          <w:szCs w:val="24"/>
        </w:rPr>
        <w:t xml:space="preserve"> </w:t>
      </w:r>
      <w:r w:rsidR="00C36A05" w:rsidRPr="00C36A05">
        <w:rPr>
          <w:rFonts w:ascii="Times New Roman" w:hAnsi="Times New Roman" w:cs="Times New Roman"/>
          <w:sz w:val="24"/>
          <w:szCs w:val="24"/>
        </w:rPr>
        <w:t>изложены основные подходы, качественные характеристики и показатели, рекомендуемые к применению при подготовке правил благоустройства территорий в части уличной детской игровой и спортивной инфраструктуры в целях формирования безопасной, экологически благоприятной, удобной и привлекательной городской среды</w:t>
      </w:r>
      <w:r w:rsidR="00C36A05">
        <w:rPr>
          <w:rFonts w:ascii="Times New Roman" w:hAnsi="Times New Roman" w:cs="Times New Roman"/>
          <w:sz w:val="24"/>
          <w:szCs w:val="24"/>
        </w:rPr>
        <w:t>.</w:t>
      </w:r>
    </w:p>
    <w:p w:rsidR="00A7785B" w:rsidRPr="00215084" w:rsidRDefault="00C36A05" w:rsidP="00C36A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Pr="00786943">
        <w:rPr>
          <w:rFonts w:ascii="Times New Roman" w:hAnsi="Times New Roman" w:cs="Times New Roman"/>
          <w:sz w:val="24"/>
          <w:szCs w:val="24"/>
        </w:rPr>
        <w:t>К объ</w:t>
      </w:r>
      <w:r w:rsidR="00786943" w:rsidRPr="00786943">
        <w:rPr>
          <w:rFonts w:ascii="Times New Roman" w:hAnsi="Times New Roman" w:cs="Times New Roman"/>
          <w:sz w:val="24"/>
          <w:szCs w:val="24"/>
        </w:rPr>
        <w:t>ектам благоустройства направить</w:t>
      </w:r>
      <w:r w:rsidRPr="00786943">
        <w:rPr>
          <w:rFonts w:ascii="Times New Roman" w:hAnsi="Times New Roman" w:cs="Times New Roman"/>
          <w:sz w:val="24"/>
          <w:szCs w:val="24"/>
        </w:rPr>
        <w:t xml:space="preserve"> на обеспечение создания комфортной городской среды, способствующей комплексному и устойчивому развитию муниципальных образований в части привлечения населения к здоровому образу жизни, физической культуре и спорту через развитие уличной детской игровой и спортивной инфраструктуры.</w:t>
      </w:r>
      <w:r>
        <w:rPr>
          <w:rFonts w:ascii="Times New Roman" w:hAnsi="Times New Roman" w:cs="Times New Roman"/>
          <w:sz w:val="24"/>
          <w:szCs w:val="24"/>
        </w:rPr>
        <w:br/>
        <w:t xml:space="preserve">        </w:t>
      </w:r>
      <w:r w:rsidR="00C73BC7">
        <w:rPr>
          <w:rFonts w:ascii="Times New Roman" w:hAnsi="Times New Roman" w:cs="Times New Roman"/>
          <w:sz w:val="24"/>
          <w:szCs w:val="24"/>
        </w:rPr>
        <w:t xml:space="preserve">1.4. </w:t>
      </w:r>
      <w:proofErr w:type="gramStart"/>
      <w:r w:rsidR="00C73BC7" w:rsidRPr="00C4317A">
        <w:rPr>
          <w:rFonts w:ascii="Times New Roman" w:hAnsi="Times New Roman" w:cs="Times New Roman"/>
          <w:sz w:val="24"/>
          <w:szCs w:val="24"/>
        </w:rPr>
        <w:t>К элем</w:t>
      </w:r>
      <w:r w:rsidRPr="00C4317A">
        <w:rPr>
          <w:rFonts w:ascii="Times New Roman" w:hAnsi="Times New Roman" w:cs="Times New Roman"/>
          <w:sz w:val="24"/>
          <w:szCs w:val="24"/>
        </w:rPr>
        <w:t>ентам благо</w:t>
      </w:r>
      <w:r w:rsidR="00C4317A" w:rsidRPr="00C4317A">
        <w:rPr>
          <w:rFonts w:ascii="Times New Roman" w:hAnsi="Times New Roman" w:cs="Times New Roman"/>
          <w:sz w:val="24"/>
          <w:szCs w:val="24"/>
        </w:rPr>
        <w:t xml:space="preserve">устройства могут быть применены </w:t>
      </w:r>
      <w:r w:rsidRPr="00C4317A">
        <w:rPr>
          <w:rFonts w:ascii="Times New Roman" w:hAnsi="Times New Roman" w:cs="Times New Roman"/>
          <w:sz w:val="24"/>
          <w:szCs w:val="24"/>
        </w:rPr>
        <w:t>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w:t>
      </w:r>
      <w:proofErr w:type="gramEnd"/>
      <w:r w:rsidRPr="00C4317A">
        <w:rPr>
          <w:rFonts w:ascii="Times New Roman" w:hAnsi="Times New Roman" w:cs="Times New Roman"/>
          <w:sz w:val="24"/>
          <w:szCs w:val="24"/>
        </w:rPr>
        <w:t xml:space="preserve">, </w:t>
      </w:r>
      <w:proofErr w:type="gramStart"/>
      <w:r w:rsidRPr="00C4317A">
        <w:rPr>
          <w:rFonts w:ascii="Times New Roman" w:hAnsi="Times New Roman" w:cs="Times New Roman"/>
          <w:sz w:val="24"/>
          <w:szCs w:val="24"/>
        </w:rPr>
        <w:t>спортивно-общественные кластеры, площадки воздушно-силовой атлетики), иных общественных территорий, дворовых территорий.</w:t>
      </w:r>
      <w:proofErr w:type="gramEnd"/>
    </w:p>
    <w:p w:rsidR="00C4317A" w:rsidRPr="00C4317A" w:rsidRDefault="00C4317A" w:rsidP="00C4317A">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1.5. </w:t>
      </w:r>
      <w:r w:rsidRPr="00C4317A">
        <w:rPr>
          <w:rFonts w:ascii="Times New Roman" w:hAnsi="Times New Roman" w:cs="Times New Roman"/>
          <w:sz w:val="24"/>
          <w:szCs w:val="24"/>
        </w:rPr>
        <w:t>Требования настоящих Правил участниками деятельности по благоустройству территорий (включая территории с использованием открытой плоскостной детской игровой и спортивной инфраструктуры) являются:</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lastRenderedPageBreak/>
        <w:t>а) граждане, общественные организации, объединения граждан, которые принимают участие в выборе территории, подлежащей благоустройству, и обсуждении проектов благоустройства, в отдельных случаях - участвуют в выполнении работ по благоустройству;</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t>б) органы местного самоуправления, которые формируют техническое задание на благоустройство территорий, проводят торги, выбирают подрядчиков, осуществляют финансирование работ по благоустройству и их приемку;</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территории, а также в финансировании мероприятий по благоустройству и их реализации;</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t>г) представители профессиональных сообществ, в том числе архитекторы и дизайнеры, которые разрабатывают концепции объектов благоустройства и создают рабочую документацию;</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t>д) представители спортивного сообщества - спортивные общественные организации, федерации и клубы, которые могут участвовать в разработке концепций мест занятий физической культурой и спортом в части функционального развития территории, с учетом качественной и эффективной эксплуатации создаваемой спортивной инфраструктуры;</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t>е) исполнители работ по благоустройству территорий;</w:t>
      </w:r>
    </w:p>
    <w:p w:rsidR="00C4317A" w:rsidRPr="00C4317A" w:rsidRDefault="00C4317A" w:rsidP="00C4317A">
      <w:pPr>
        <w:spacing w:after="0" w:line="240" w:lineRule="auto"/>
        <w:ind w:firstLine="709"/>
        <w:jc w:val="both"/>
        <w:rPr>
          <w:rFonts w:ascii="Times New Roman" w:hAnsi="Times New Roman" w:cs="Times New Roman"/>
          <w:sz w:val="24"/>
          <w:szCs w:val="24"/>
        </w:rPr>
      </w:pPr>
      <w:r w:rsidRPr="00C4317A">
        <w:rPr>
          <w:rFonts w:ascii="Times New Roman" w:hAnsi="Times New Roman" w:cs="Times New Roman"/>
          <w:sz w:val="24"/>
          <w:szCs w:val="24"/>
        </w:rPr>
        <w:t>ж) иные заинтересованные лица.</w:t>
      </w:r>
    </w:p>
    <w:p w:rsidR="007603A2" w:rsidRPr="00A7785B" w:rsidRDefault="00C4317A" w:rsidP="00C4317A">
      <w:pPr>
        <w:spacing w:after="0" w:line="240" w:lineRule="auto"/>
        <w:ind w:firstLine="709"/>
        <w:jc w:val="both"/>
        <w:rPr>
          <w:rFonts w:ascii="Times New Roman" w:eastAsia="Calibri" w:hAnsi="Times New Roman" w:cs="Times New Roman"/>
          <w:sz w:val="24"/>
          <w:szCs w:val="24"/>
        </w:rPr>
      </w:pPr>
      <w:r w:rsidRPr="00C4317A">
        <w:rPr>
          <w:rFonts w:ascii="Times New Roman" w:hAnsi="Times New Roman" w:cs="Times New Roman"/>
          <w:sz w:val="24"/>
          <w:szCs w:val="24"/>
        </w:rPr>
        <w:t xml:space="preserve"> </w:t>
      </w:r>
    </w:p>
    <w:p w:rsidR="00546FF5" w:rsidRPr="00546FF5" w:rsidRDefault="00546FF5" w:rsidP="00E53657">
      <w:pPr>
        <w:spacing w:after="0" w:line="240" w:lineRule="auto"/>
        <w:ind w:firstLine="709"/>
        <w:rPr>
          <w:rFonts w:ascii="Times New Roman" w:hAnsi="Times New Roman" w:cs="Times New Roman"/>
          <w:sz w:val="24"/>
          <w:szCs w:val="24"/>
        </w:rPr>
      </w:pPr>
    </w:p>
    <w:p w:rsidR="00C73BC7" w:rsidRDefault="000039F3" w:rsidP="00C36A05">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2. П</w:t>
      </w:r>
      <w:r w:rsidR="00C36A05">
        <w:rPr>
          <w:rFonts w:ascii="Times New Roman" w:hAnsi="Times New Roman" w:cs="Times New Roman"/>
          <w:b/>
          <w:sz w:val="24"/>
          <w:szCs w:val="24"/>
        </w:rPr>
        <w:t>одходы по благоустройству территорий средствами открытой плоскостной детской игровой и спортивной инфраструктуры</w:t>
      </w:r>
    </w:p>
    <w:p w:rsidR="00A41200" w:rsidRDefault="00A41200" w:rsidP="00C36A05">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p>
    <w:p w:rsidR="00AA6DB1" w:rsidRDefault="005B0877"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5B0877">
        <w:rPr>
          <w:rFonts w:ascii="Times New Roman" w:hAnsi="Times New Roman" w:cs="Times New Roman"/>
          <w:sz w:val="24"/>
          <w:szCs w:val="24"/>
        </w:rPr>
        <w:t xml:space="preserve">2.1. </w:t>
      </w:r>
      <w:r w:rsidR="00AA6DB1">
        <w:rPr>
          <w:rFonts w:ascii="Times New Roman" w:hAnsi="Times New Roman" w:cs="Times New Roman"/>
          <w:sz w:val="24"/>
          <w:szCs w:val="24"/>
        </w:rPr>
        <w:t>На территории</w:t>
      </w:r>
      <w:r w:rsidR="00AA6DB1" w:rsidRPr="00AA6DB1">
        <w:rPr>
          <w:rFonts w:ascii="Times New Roman" w:hAnsi="Times New Roman" w:cs="Times New Roman"/>
          <w:sz w:val="24"/>
          <w:szCs w:val="24"/>
        </w:rPr>
        <w:t xml:space="preserve"> </w:t>
      </w:r>
      <w:r w:rsidR="00AA6DB1">
        <w:rPr>
          <w:rFonts w:ascii="Times New Roman" w:hAnsi="Times New Roman" w:cs="Times New Roman"/>
          <w:sz w:val="24"/>
          <w:szCs w:val="24"/>
        </w:rPr>
        <w:t>сельского поселения «</w:t>
      </w:r>
      <w:proofErr w:type="spellStart"/>
      <w:r w:rsidR="00484265">
        <w:rPr>
          <w:rFonts w:ascii="Times New Roman" w:hAnsi="Times New Roman" w:cs="Times New Roman"/>
          <w:sz w:val="24"/>
          <w:szCs w:val="24"/>
        </w:rPr>
        <w:t>Улекчинское</w:t>
      </w:r>
      <w:proofErr w:type="spellEnd"/>
      <w:r w:rsidR="00AA6DB1">
        <w:rPr>
          <w:rFonts w:ascii="Times New Roman" w:hAnsi="Times New Roman" w:cs="Times New Roman"/>
          <w:sz w:val="24"/>
          <w:szCs w:val="24"/>
        </w:rPr>
        <w:t>»</w:t>
      </w:r>
      <w:r w:rsidR="00AA6DB1" w:rsidRPr="00AA6DB1">
        <w:rPr>
          <w:rFonts w:ascii="Times New Roman" w:hAnsi="Times New Roman" w:cs="Times New Roman"/>
          <w:sz w:val="24"/>
          <w:szCs w:val="24"/>
        </w:rPr>
        <w:t xml:space="preserve">, </w:t>
      </w:r>
      <w:proofErr w:type="gramStart"/>
      <w:r w:rsidR="00AA6DB1" w:rsidRPr="00AA6DB1">
        <w:rPr>
          <w:rFonts w:ascii="Times New Roman" w:hAnsi="Times New Roman" w:cs="Times New Roman"/>
          <w:sz w:val="24"/>
          <w:szCs w:val="24"/>
        </w:rPr>
        <w:t>легко доступных</w:t>
      </w:r>
      <w:proofErr w:type="gramEnd"/>
      <w:r w:rsidR="00AA6DB1" w:rsidRPr="00AA6DB1">
        <w:rPr>
          <w:rFonts w:ascii="Times New Roman" w:hAnsi="Times New Roman" w:cs="Times New Roman"/>
          <w:sz w:val="24"/>
          <w:szCs w:val="24"/>
        </w:rPr>
        <w:t xml:space="preserve"> для большого количества граждан, целесообразно размещать объекты с использованием открытой плоскостной детской игровой и спортивной инфраструктуры (далее - площадки), позволяющие использовать их с максимальной эффективностью, круглогодично.</w:t>
      </w:r>
    </w:p>
    <w:p w:rsidR="005B0877" w:rsidRDefault="00A56C9D"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00AA6DB1" w:rsidRPr="00AA6DB1">
        <w:rPr>
          <w:rFonts w:ascii="Times New Roman" w:hAnsi="Times New Roman" w:cs="Times New Roman"/>
          <w:sz w:val="24"/>
          <w:szCs w:val="24"/>
        </w:rPr>
        <w:t>В качестве приоритетных объектов для благоустройства территорий выбирать массово посещаемые и (или) востребованные у населения общественные и дворовые территории населенного пункта, с учетом объективной потребности в их развитии, экономической эффективности реализации, планов развития населенного пункта, синхронизации с мероприятиями, предусмотренными иными федеральными проектами, реализация которых запланирована на территории населенного пункта.</w:t>
      </w:r>
      <w:r w:rsidR="00AA6DB1">
        <w:rPr>
          <w:rFonts w:ascii="Times New Roman" w:hAnsi="Times New Roman" w:cs="Times New Roman"/>
          <w:sz w:val="24"/>
          <w:szCs w:val="24"/>
        </w:rPr>
        <w:t xml:space="preserve"> </w:t>
      </w:r>
      <w:r w:rsidR="00AA6DB1">
        <w:rPr>
          <w:rFonts w:ascii="Times New Roman" w:hAnsi="Times New Roman" w:cs="Times New Roman"/>
          <w:sz w:val="24"/>
          <w:szCs w:val="24"/>
        </w:rPr>
        <w:br/>
      </w:r>
      <w:r w:rsidR="00AA6DB1" w:rsidRPr="00AA6DB1">
        <w:rPr>
          <w:rFonts w:ascii="Times New Roman" w:hAnsi="Times New Roman" w:cs="Times New Roman"/>
          <w:sz w:val="24"/>
          <w:szCs w:val="24"/>
        </w:rPr>
        <w:t>Концепцию благоустройства для каждой территории целесообразно создавать с учетом потребностей жителей населенного пункта и иных лиц, а также с учетом стратегических задач развития городской среды</w:t>
      </w:r>
      <w:r w:rsidR="00AA6DB1">
        <w:rPr>
          <w:rFonts w:ascii="Times New Roman" w:hAnsi="Times New Roman" w:cs="Times New Roman"/>
          <w:sz w:val="24"/>
          <w:szCs w:val="24"/>
        </w:rPr>
        <w:t>.</w:t>
      </w:r>
    </w:p>
    <w:p w:rsidR="00AA6DB1" w:rsidRDefault="00476B18" w:rsidP="00E53657">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00AA6DB1" w:rsidRPr="00AA6DB1">
        <w:rPr>
          <w:rFonts w:ascii="Times New Roman" w:hAnsi="Times New Roman" w:cs="Times New Roman"/>
          <w:sz w:val="24"/>
          <w:szCs w:val="24"/>
        </w:rPr>
        <w:t xml:space="preserve">Решения по вопросам благоустройства территорий принимать с учетом мнения жителей </w:t>
      </w:r>
      <w:r w:rsidR="00AA6DB1">
        <w:rPr>
          <w:rFonts w:ascii="Times New Roman" w:hAnsi="Times New Roman" w:cs="Times New Roman"/>
          <w:sz w:val="24"/>
          <w:szCs w:val="24"/>
        </w:rPr>
        <w:t>сельского поселения «</w:t>
      </w:r>
      <w:proofErr w:type="spellStart"/>
      <w:r w:rsidR="00484265">
        <w:rPr>
          <w:rFonts w:ascii="Times New Roman" w:hAnsi="Times New Roman" w:cs="Times New Roman"/>
          <w:sz w:val="24"/>
          <w:szCs w:val="24"/>
        </w:rPr>
        <w:t>Улекчинское</w:t>
      </w:r>
      <w:proofErr w:type="spellEnd"/>
      <w:r w:rsidR="00AA6DB1">
        <w:rPr>
          <w:rFonts w:ascii="Times New Roman" w:hAnsi="Times New Roman" w:cs="Times New Roman"/>
          <w:sz w:val="24"/>
          <w:szCs w:val="24"/>
        </w:rPr>
        <w:t>»</w:t>
      </w:r>
      <w:r w:rsidR="00AA6DB1" w:rsidRPr="00AA6DB1">
        <w:rPr>
          <w:rFonts w:ascii="Times New Roman" w:hAnsi="Times New Roman" w:cs="Times New Roman"/>
          <w:sz w:val="24"/>
          <w:szCs w:val="24"/>
        </w:rPr>
        <w:t xml:space="preserve">. </w:t>
      </w:r>
      <w:proofErr w:type="gramStart"/>
      <w:r w:rsidR="00AA6DB1" w:rsidRPr="00AA6DB1">
        <w:rPr>
          <w:rFonts w:ascii="Times New Roman" w:hAnsi="Times New Roman" w:cs="Times New Roman"/>
          <w:sz w:val="24"/>
          <w:szCs w:val="24"/>
        </w:rPr>
        <w:t>При этом в зависимости от особенностей проекта благоустройства привлечение жителей к решению вопросов о благоустройстве</w:t>
      </w:r>
      <w:proofErr w:type="gramEnd"/>
      <w:r w:rsidR="00AA6DB1" w:rsidRPr="00AA6DB1">
        <w:rPr>
          <w:rFonts w:ascii="Times New Roman" w:hAnsi="Times New Roman" w:cs="Times New Roman"/>
          <w:sz w:val="24"/>
          <w:szCs w:val="24"/>
        </w:rPr>
        <w:t xml:space="preserve"> территорий, разработке и реализации мероприятий по благоустройству может быть прямым или опосредованным через общественные организации, ассоциации и объединения предпринимателей, иных заинтересованных лиц. Органы местного самоуправления могут рекомендовать местным жителям инициировать проекты благоустройства, участвовать в голосовании, обсуждении таких проектов, в том числе с использованием электронных технологий, участвовать в реализации мероприятий и решений, а также иным образом принимать участие в решении вопросов, связанных с благоустройством территорий.</w:t>
      </w:r>
    </w:p>
    <w:p w:rsidR="001E4C31" w:rsidRDefault="00476B18"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00AA6DB1" w:rsidRPr="00AA6DB1">
        <w:rPr>
          <w:rFonts w:ascii="Times New Roman" w:hAnsi="Times New Roman" w:cs="Times New Roman"/>
          <w:sz w:val="24"/>
          <w:szCs w:val="24"/>
        </w:rPr>
        <w:t>Реализацию комплексных проектов благоустройства территорий осуществлять с привлечением финансирования инвесторов, развивающих данную территорию, и использованием механизмов государственно-частного партнерства.</w:t>
      </w:r>
    </w:p>
    <w:p w:rsidR="00AA6DB1" w:rsidRPr="00AA6DB1" w:rsidRDefault="00E92734"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AA6DB1">
        <w:rPr>
          <w:rFonts w:ascii="Times New Roman" w:hAnsi="Times New Roman" w:cs="Times New Roman"/>
          <w:sz w:val="24"/>
          <w:szCs w:val="24"/>
        </w:rPr>
        <w:t xml:space="preserve"> </w:t>
      </w:r>
      <w:r w:rsidR="00AA6DB1" w:rsidRPr="00AA6DB1">
        <w:rPr>
          <w:rFonts w:ascii="Times New Roman" w:hAnsi="Times New Roman" w:cs="Times New Roman"/>
          <w:sz w:val="24"/>
          <w:szCs w:val="24"/>
        </w:rPr>
        <w:t xml:space="preserve"> Проекты благоустройства территорий, в том числе проекты создания площадок различного функционального назначения, целесообразно разрабатывать с учетом приоритета пешеходов, доступности общественного транспорта и велосипедного </w:t>
      </w:r>
      <w:r w:rsidR="00AA6DB1" w:rsidRPr="00AA6DB1">
        <w:rPr>
          <w:rFonts w:ascii="Times New Roman" w:hAnsi="Times New Roman" w:cs="Times New Roman"/>
          <w:sz w:val="24"/>
          <w:szCs w:val="24"/>
        </w:rPr>
        <w:lastRenderedPageBreak/>
        <w:t>транспорта. При этом пешеходные и велосипедные маршруты в рамках проектов по благоустройству территорий делать доступными, в том числе для детей в возрасте до 4 лет и маломобильных групп населения (далее - МГН).</w:t>
      </w:r>
    </w:p>
    <w:p w:rsidR="00AA6DB1" w:rsidRPr="00AA6DB1" w:rsidRDefault="00AA6DB1"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 xml:space="preserve">2.6. </w:t>
      </w:r>
      <w:r w:rsidR="0056492B">
        <w:rPr>
          <w:rFonts w:ascii="Times New Roman" w:hAnsi="Times New Roman" w:cs="Times New Roman"/>
          <w:sz w:val="24"/>
          <w:szCs w:val="24"/>
        </w:rPr>
        <w:t>Обеспечение взаимосвязи</w:t>
      </w:r>
      <w:r w:rsidRPr="00AA6DB1">
        <w:rPr>
          <w:rFonts w:ascii="Times New Roman" w:hAnsi="Times New Roman" w:cs="Times New Roman"/>
          <w:sz w:val="24"/>
          <w:szCs w:val="24"/>
        </w:rPr>
        <w:t xml:space="preserve"> городских пространств, доступность объектов инфраструктуры и сервиса, в том числе для МГН.</w:t>
      </w:r>
    </w:p>
    <w:p w:rsidR="00AA6DB1" w:rsidRPr="00AA6DB1" w:rsidRDefault="00AA6DB1"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2.7. Проектирование, строительство, реконструкцию, капитальный ремонт, содержание и эксплуатацию площадок различного функционального назначения осуществлять в соответствии с требованиями по охране и поддержанию здоровья человека, охраны исторической и природной среды.</w:t>
      </w:r>
    </w:p>
    <w:p w:rsidR="00AA6DB1" w:rsidRPr="00AA6DB1" w:rsidRDefault="00AA6DB1"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 xml:space="preserve">2.8. </w:t>
      </w:r>
      <w:proofErr w:type="gramStart"/>
      <w:r w:rsidRPr="00AA6DB1">
        <w:rPr>
          <w:rFonts w:ascii="Times New Roman" w:hAnsi="Times New Roman" w:cs="Times New Roman"/>
          <w:sz w:val="24"/>
          <w:szCs w:val="24"/>
        </w:rPr>
        <w:t>Приоритет продвижения здорового образа жизни через использование открытой плоскостной детской игровой и спортивной инфраструктуры при планировании и реализации проектов благоустройства территорий может быть обеспечен посредством внесения изменений в местные нормативы градостроительного проектирования, учет продвижения здорового образа жизни через занятия физической культурой и спортом по месту жительства и учебы в составе стратегии социально-экономического развития, муниципальных программах, генеральных планах, правилах землепользования и</w:t>
      </w:r>
      <w:proofErr w:type="gramEnd"/>
      <w:r w:rsidRPr="00AA6DB1">
        <w:rPr>
          <w:rFonts w:ascii="Times New Roman" w:hAnsi="Times New Roman" w:cs="Times New Roman"/>
          <w:sz w:val="24"/>
          <w:szCs w:val="24"/>
        </w:rPr>
        <w:t xml:space="preserve"> застройки, </w:t>
      </w:r>
      <w:proofErr w:type="gramStart"/>
      <w:r w:rsidRPr="00AA6DB1">
        <w:rPr>
          <w:rFonts w:ascii="Times New Roman" w:hAnsi="Times New Roman" w:cs="Times New Roman"/>
          <w:sz w:val="24"/>
          <w:szCs w:val="24"/>
        </w:rPr>
        <w:t>проектах</w:t>
      </w:r>
      <w:proofErr w:type="gramEnd"/>
      <w:r w:rsidRPr="00AA6DB1">
        <w:rPr>
          <w:rFonts w:ascii="Times New Roman" w:hAnsi="Times New Roman" w:cs="Times New Roman"/>
          <w:sz w:val="24"/>
          <w:szCs w:val="24"/>
        </w:rPr>
        <w:t xml:space="preserve"> планировки территории, проектной документации на объекты капитального строительства.</w:t>
      </w:r>
    </w:p>
    <w:p w:rsidR="00AA6DB1" w:rsidRPr="00AA6DB1" w:rsidRDefault="00AA6DB1" w:rsidP="00AA6DB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2.9. Деятельность по благоустройству территории, включая создание площадок различного функционального назначения, предусматривает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AA6DB1" w:rsidRPr="0056492B"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 xml:space="preserve">2.10. При благоустройстве общественных и дворовых территорий средствами спортивной и детской игровой </w:t>
      </w:r>
      <w:r w:rsidRPr="0056492B">
        <w:rPr>
          <w:rFonts w:ascii="Times New Roman" w:hAnsi="Times New Roman" w:cs="Times New Roman"/>
          <w:sz w:val="24"/>
          <w:szCs w:val="24"/>
        </w:rPr>
        <w:t>инфраструктуры предусматрива</w:t>
      </w:r>
      <w:r w:rsidR="0056492B">
        <w:rPr>
          <w:rFonts w:ascii="Times New Roman" w:hAnsi="Times New Roman" w:cs="Times New Roman"/>
          <w:sz w:val="24"/>
          <w:szCs w:val="24"/>
        </w:rPr>
        <w:t>ет</w:t>
      </w:r>
      <w:r w:rsidRPr="0056492B">
        <w:rPr>
          <w:rFonts w:ascii="Times New Roman" w:hAnsi="Times New Roman" w:cs="Times New Roman"/>
          <w:sz w:val="24"/>
          <w:szCs w:val="24"/>
        </w:rPr>
        <w:t>:</w:t>
      </w:r>
    </w:p>
    <w:p w:rsidR="00AA6DB1" w:rsidRPr="00AA6DB1"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56492B">
        <w:rPr>
          <w:rFonts w:ascii="Times New Roman" w:hAnsi="Times New Roman" w:cs="Times New Roman"/>
          <w:sz w:val="24"/>
          <w:szCs w:val="24"/>
        </w:rPr>
        <w:t xml:space="preserve">а) организацию и размещение на </w:t>
      </w:r>
      <w:proofErr w:type="gramStart"/>
      <w:r w:rsidRPr="0056492B">
        <w:rPr>
          <w:rFonts w:ascii="Times New Roman" w:hAnsi="Times New Roman" w:cs="Times New Roman"/>
          <w:sz w:val="24"/>
          <w:szCs w:val="24"/>
        </w:rPr>
        <w:t>благоустраиваемой</w:t>
      </w:r>
      <w:proofErr w:type="gramEnd"/>
      <w:r w:rsidRPr="0056492B">
        <w:rPr>
          <w:rFonts w:ascii="Times New Roman" w:hAnsi="Times New Roman" w:cs="Times New Roman"/>
          <w:sz w:val="24"/>
          <w:szCs w:val="24"/>
        </w:rPr>
        <w:t xml:space="preserve"> и прилегающих</w:t>
      </w:r>
      <w:r w:rsidRPr="00AA6DB1">
        <w:rPr>
          <w:rFonts w:ascii="Times New Roman" w:hAnsi="Times New Roman" w:cs="Times New Roman"/>
          <w:sz w:val="24"/>
          <w:szCs w:val="24"/>
        </w:rPr>
        <w:t xml:space="preserve"> территориях разнообразных социальных и коммерческих сервисов. Для объектов, предназначенных для проведения массовых спортивных мероприятий и соревнований, </w:t>
      </w:r>
      <w:r w:rsidR="0056492B">
        <w:rPr>
          <w:rFonts w:ascii="Times New Roman" w:hAnsi="Times New Roman" w:cs="Times New Roman"/>
          <w:sz w:val="24"/>
          <w:szCs w:val="24"/>
        </w:rPr>
        <w:t>предусматриваются</w:t>
      </w:r>
      <w:r w:rsidRPr="00AA6DB1">
        <w:rPr>
          <w:rFonts w:ascii="Times New Roman" w:hAnsi="Times New Roman" w:cs="Times New Roman"/>
          <w:sz w:val="24"/>
          <w:szCs w:val="24"/>
        </w:rPr>
        <w:t xml:space="preserve"> места для переодевания, хранения одежды и обуви, пункты проката спортивного инвентаря, туалеты, комнаты матери и ребенка, иные сервисы;</w:t>
      </w:r>
    </w:p>
    <w:p w:rsidR="00AA6DB1" w:rsidRPr="00AA6DB1" w:rsidRDefault="0056492B"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решение</w:t>
      </w:r>
      <w:r w:rsidR="00AA6DB1" w:rsidRPr="00AA6DB1">
        <w:rPr>
          <w:rFonts w:ascii="Times New Roman" w:hAnsi="Times New Roman" w:cs="Times New Roman"/>
          <w:sz w:val="24"/>
          <w:szCs w:val="24"/>
        </w:rPr>
        <w:t>, способствующие безопасности движения пешеходов и велосипедистов, а также увеличению длительности и повышению удобства прогулок. Привлекательность прогулок для пешеходов и велосипедистов может быть обеспечена путем размещения на протяжении маршрутов объектов и сервисов, обеспечивающих коммуникационные, рекреационные, физиологические и иные потребности пешеходов и велосипедистов;</w:t>
      </w:r>
    </w:p>
    <w:p w:rsidR="00AA6DB1" w:rsidRPr="00AA6DB1"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в) создание приватных зон, отделенных элементами благоустройства,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w:t>
      </w:r>
    </w:p>
    <w:p w:rsidR="00AA6DB1" w:rsidRPr="00AA6DB1"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г) архитектурно-</w:t>
      </w:r>
      <w:proofErr w:type="gramStart"/>
      <w:r w:rsidRPr="00AA6DB1">
        <w:rPr>
          <w:rFonts w:ascii="Times New Roman" w:hAnsi="Times New Roman" w:cs="Times New Roman"/>
          <w:sz w:val="24"/>
          <w:szCs w:val="24"/>
        </w:rPr>
        <w:t>планировочные решения</w:t>
      </w:r>
      <w:proofErr w:type="gramEnd"/>
      <w:r w:rsidRPr="00AA6DB1">
        <w:rPr>
          <w:rFonts w:ascii="Times New Roman" w:hAnsi="Times New Roman" w:cs="Times New Roman"/>
          <w:sz w:val="24"/>
          <w:szCs w:val="24"/>
        </w:rPr>
        <w:t>, направленные на защиту открытой плоскостной детской игровой и спортивной инфраструктуры от вредных факторов окружающей среды (шум,</w:t>
      </w:r>
      <w:r w:rsidR="0056492B">
        <w:rPr>
          <w:rFonts w:ascii="Times New Roman" w:hAnsi="Times New Roman" w:cs="Times New Roman"/>
          <w:sz w:val="24"/>
          <w:szCs w:val="24"/>
        </w:rPr>
        <w:t xml:space="preserve"> пыль, загазованность)</w:t>
      </w:r>
      <w:r w:rsidRPr="00AA6DB1">
        <w:rPr>
          <w:rFonts w:ascii="Times New Roman" w:hAnsi="Times New Roman" w:cs="Times New Roman"/>
          <w:sz w:val="24"/>
          <w:szCs w:val="24"/>
        </w:rPr>
        <w:t>, с помощью посадки зеленых насаждений;</w:t>
      </w:r>
    </w:p>
    <w:p w:rsidR="00AA6DB1" w:rsidRPr="00AA6DB1"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д) технические решения, направленные на обеспечение ор</w:t>
      </w:r>
      <w:r w:rsidR="0056492B">
        <w:rPr>
          <w:rFonts w:ascii="Times New Roman" w:hAnsi="Times New Roman" w:cs="Times New Roman"/>
          <w:sz w:val="24"/>
          <w:szCs w:val="24"/>
        </w:rPr>
        <w:t xml:space="preserve">иентации пешеходов, в том числе </w:t>
      </w:r>
      <w:r w:rsidRPr="00AA6DB1">
        <w:rPr>
          <w:rFonts w:ascii="Times New Roman" w:hAnsi="Times New Roman" w:cs="Times New Roman"/>
          <w:sz w:val="24"/>
          <w:szCs w:val="24"/>
        </w:rPr>
        <w:t>с помощью навигационных указателей перемещения пешеходов, беспреп</w:t>
      </w:r>
      <w:r w:rsidR="0090420A">
        <w:rPr>
          <w:rFonts w:ascii="Times New Roman" w:hAnsi="Times New Roman" w:cs="Times New Roman"/>
          <w:sz w:val="24"/>
          <w:szCs w:val="24"/>
        </w:rPr>
        <w:t xml:space="preserve">ятственного доступа МГН, </w:t>
      </w:r>
      <w:proofErr w:type="spellStart"/>
      <w:r w:rsidR="0090420A">
        <w:rPr>
          <w:rFonts w:ascii="Times New Roman" w:hAnsi="Times New Roman" w:cs="Times New Roman"/>
          <w:sz w:val="24"/>
          <w:szCs w:val="24"/>
        </w:rPr>
        <w:t>безбарь</w:t>
      </w:r>
      <w:r w:rsidRPr="00AA6DB1">
        <w:rPr>
          <w:rFonts w:ascii="Times New Roman" w:hAnsi="Times New Roman" w:cs="Times New Roman"/>
          <w:sz w:val="24"/>
          <w:szCs w:val="24"/>
        </w:rPr>
        <w:t>ерного</w:t>
      </w:r>
      <w:proofErr w:type="spellEnd"/>
      <w:r w:rsidRPr="00AA6DB1">
        <w:rPr>
          <w:rFonts w:ascii="Times New Roman" w:hAnsi="Times New Roman" w:cs="Times New Roman"/>
          <w:sz w:val="24"/>
          <w:szCs w:val="24"/>
        </w:rPr>
        <w:t xml:space="preserve"> пешеходного уровня;</w:t>
      </w:r>
    </w:p>
    <w:p w:rsidR="00AA6DB1" w:rsidRPr="00AA6DB1"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е) сохранение и (или) создание озелененных территорий, высадку зеленых насаждений - деревьев и кустарников;</w:t>
      </w:r>
    </w:p>
    <w:p w:rsidR="00AA6DB1" w:rsidRPr="00AA6DB1" w:rsidRDefault="00AA6DB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AA6DB1">
        <w:rPr>
          <w:rFonts w:ascii="Times New Roman" w:hAnsi="Times New Roman" w:cs="Times New Roman"/>
          <w:sz w:val="24"/>
          <w:szCs w:val="24"/>
        </w:rPr>
        <w:t>ж) обеспечение на благоустраиваемой территории необходимого уровня освещения.</w:t>
      </w:r>
    </w:p>
    <w:p w:rsidR="00E11641" w:rsidRDefault="00E11641" w:rsidP="00AA6DB1">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
    <w:p w:rsidR="002D7E6C" w:rsidRDefault="002D7E6C" w:rsidP="0056492B">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p>
    <w:p w:rsidR="0056492B" w:rsidRPr="0056492B" w:rsidRDefault="00E11641" w:rsidP="0056492B">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56492B">
        <w:rPr>
          <w:rFonts w:ascii="Times New Roman" w:hAnsi="Times New Roman" w:cs="Times New Roman"/>
          <w:b/>
          <w:sz w:val="24"/>
          <w:szCs w:val="24"/>
        </w:rPr>
        <w:t xml:space="preserve">3. </w:t>
      </w:r>
      <w:r w:rsidR="0090420A">
        <w:rPr>
          <w:rFonts w:ascii="Times New Roman" w:hAnsi="Times New Roman" w:cs="Times New Roman"/>
          <w:b/>
          <w:sz w:val="24"/>
          <w:szCs w:val="24"/>
        </w:rPr>
        <w:t>Планирование и размещение</w:t>
      </w:r>
    </w:p>
    <w:p w:rsidR="0056492B" w:rsidRPr="0056492B" w:rsidRDefault="0056492B" w:rsidP="0056492B">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56492B">
        <w:rPr>
          <w:rFonts w:ascii="Times New Roman" w:hAnsi="Times New Roman" w:cs="Times New Roman"/>
          <w:b/>
          <w:sz w:val="24"/>
          <w:szCs w:val="24"/>
        </w:rPr>
        <w:t>объектов с использованием открытой плоскостной детской</w:t>
      </w:r>
    </w:p>
    <w:p w:rsidR="0056492B" w:rsidRPr="0056492B" w:rsidRDefault="0056492B" w:rsidP="0056492B">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56492B">
        <w:rPr>
          <w:rFonts w:ascii="Times New Roman" w:hAnsi="Times New Roman" w:cs="Times New Roman"/>
          <w:b/>
          <w:sz w:val="24"/>
          <w:szCs w:val="24"/>
        </w:rPr>
        <w:t xml:space="preserve">игровой и спортивной инфраструктуры на </w:t>
      </w:r>
      <w:proofErr w:type="gramStart"/>
      <w:r w:rsidRPr="0056492B">
        <w:rPr>
          <w:rFonts w:ascii="Times New Roman" w:hAnsi="Times New Roman" w:cs="Times New Roman"/>
          <w:b/>
          <w:sz w:val="24"/>
          <w:szCs w:val="24"/>
        </w:rPr>
        <w:t>общественных</w:t>
      </w:r>
      <w:proofErr w:type="gramEnd"/>
    </w:p>
    <w:p w:rsidR="0056492B" w:rsidRPr="0056492B" w:rsidRDefault="0056492B" w:rsidP="0056492B">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highlight w:val="yellow"/>
        </w:rPr>
      </w:pPr>
      <w:r w:rsidRPr="0056492B">
        <w:rPr>
          <w:rFonts w:ascii="Times New Roman" w:hAnsi="Times New Roman" w:cs="Times New Roman"/>
          <w:b/>
          <w:sz w:val="24"/>
          <w:szCs w:val="24"/>
        </w:rPr>
        <w:t>и дворовых территориях</w:t>
      </w:r>
    </w:p>
    <w:p w:rsidR="00E11641" w:rsidRDefault="00E11641" w:rsidP="00E53657">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p>
    <w:p w:rsidR="0090420A" w:rsidRPr="0090420A" w:rsidRDefault="00E11641"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E11641">
        <w:rPr>
          <w:rFonts w:ascii="Times New Roman" w:hAnsi="Times New Roman" w:cs="Times New Roman"/>
          <w:sz w:val="24"/>
          <w:szCs w:val="24"/>
        </w:rPr>
        <w:lastRenderedPageBreak/>
        <w:t xml:space="preserve">3.1. </w:t>
      </w:r>
      <w:r w:rsidR="0090420A" w:rsidRPr="0090420A">
        <w:rPr>
          <w:rFonts w:ascii="Times New Roman" w:hAnsi="Times New Roman" w:cs="Times New Roman"/>
          <w:sz w:val="24"/>
          <w:szCs w:val="24"/>
        </w:rPr>
        <w:t> На общественных и дворовых территориях населенного пункта могут размещаться, следующие виды площадок:</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детские игровые площадки;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инклюзивные спортивно-игровые площадки, предназначенные для совместных игр здоровых детей и детей с ограниченными возможностями здоровья (далее - инклюзивные спортивно-игровые площадки);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детские спортивные площадки;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спортивные площадки;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 xml:space="preserve">инклюзивные спортивные площадки, предназначенные для занятий физкультурой и спортом взрослыми людьми с ограниченными </w:t>
      </w:r>
      <w:r>
        <w:rPr>
          <w:rFonts w:ascii="Times New Roman" w:hAnsi="Times New Roman" w:cs="Times New Roman"/>
          <w:sz w:val="24"/>
          <w:szCs w:val="24"/>
        </w:rPr>
        <w:t xml:space="preserve">возможностями здоровья (далее </w:t>
      </w:r>
      <w:proofErr w:type="gramStart"/>
      <w:r>
        <w:rPr>
          <w:rFonts w:ascii="Times New Roman" w:hAnsi="Times New Roman" w:cs="Times New Roman"/>
          <w:sz w:val="24"/>
          <w:szCs w:val="24"/>
        </w:rPr>
        <w:t>-</w:t>
      </w:r>
      <w:r w:rsidRPr="0090420A">
        <w:rPr>
          <w:rFonts w:ascii="Times New Roman" w:hAnsi="Times New Roman" w:cs="Times New Roman"/>
          <w:sz w:val="24"/>
          <w:szCs w:val="24"/>
        </w:rPr>
        <w:t>и</w:t>
      </w:r>
      <w:proofErr w:type="gramEnd"/>
      <w:r w:rsidRPr="0090420A">
        <w:rPr>
          <w:rFonts w:ascii="Times New Roman" w:hAnsi="Times New Roman" w:cs="Times New Roman"/>
          <w:sz w:val="24"/>
          <w:szCs w:val="24"/>
        </w:rPr>
        <w:t>нклюзивные спортивные площадки);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спортивные комплексы для занятий активными видами спорта;</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спортивно-общественные кластеры;</w:t>
      </w:r>
    </w:p>
    <w:p w:rsidR="00E11641"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420A">
        <w:rPr>
          <w:rFonts w:ascii="Times New Roman" w:hAnsi="Times New Roman" w:cs="Times New Roman"/>
          <w:sz w:val="24"/>
          <w:szCs w:val="24"/>
        </w:rPr>
        <w:t>площадки воздушно-силовой атлетики (далее - площадки ВСА).</w:t>
      </w:r>
    </w:p>
    <w:p w:rsid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О</w:t>
      </w:r>
      <w:r w:rsidRPr="0090420A">
        <w:rPr>
          <w:rFonts w:ascii="Times New Roman" w:hAnsi="Times New Roman" w:cs="Times New Roman"/>
          <w:sz w:val="24"/>
          <w:szCs w:val="24"/>
        </w:rPr>
        <w:t>беспеч</w:t>
      </w:r>
      <w:r>
        <w:rPr>
          <w:rFonts w:ascii="Times New Roman" w:hAnsi="Times New Roman" w:cs="Times New Roman"/>
          <w:sz w:val="24"/>
          <w:szCs w:val="24"/>
        </w:rPr>
        <w:t>ение</w:t>
      </w:r>
      <w:r w:rsidRPr="0090420A">
        <w:rPr>
          <w:rFonts w:ascii="Times New Roman" w:hAnsi="Times New Roman" w:cs="Times New Roman"/>
          <w:sz w:val="24"/>
          <w:szCs w:val="24"/>
        </w:rPr>
        <w:t xml:space="preserve">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Pr="0090420A">
        <w:rPr>
          <w:rFonts w:ascii="Times New Roman" w:hAnsi="Times New Roman" w:cs="Times New Roman"/>
          <w:sz w:val="24"/>
          <w:szCs w:val="24"/>
        </w:rPr>
        <w:t>Планирование функционала и (или) функциональных зон площадок осуществлять с учетом:</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а) площади земельного участка, предназначенного для размещения площадки и (или) реконструкции площадки;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б) предпочтений (выбора) жителей;</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г) экономических возможностей для реализации проектов по благоустройству;</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е) природно-климатических условий;</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ж) возраста, половозрастных характеристик населения прилегающей территории;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з) фактического наличия площадок (обеспеченности площадками с учетом их функционала) на прилегающей территории;</w:t>
      </w:r>
    </w:p>
    <w:p w:rsidR="0090420A" w:rsidRPr="0090420A"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и) создания условий доступности площадок для всех категорий жителей;</w:t>
      </w:r>
    </w:p>
    <w:p w:rsidR="00EF5332" w:rsidRDefault="0090420A" w:rsidP="0090420A">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90420A">
        <w:rPr>
          <w:rFonts w:ascii="Times New Roman" w:hAnsi="Times New Roman" w:cs="Times New Roman"/>
          <w:sz w:val="24"/>
          <w:szCs w:val="24"/>
        </w:rPr>
        <w:t>к) структуры прилегающей жилой застройки.</w:t>
      </w:r>
    </w:p>
    <w:p w:rsidR="00EF5332" w:rsidRDefault="00EF5332" w:rsidP="00E53657">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0090420A" w:rsidRPr="0090420A">
        <w:rPr>
          <w:rFonts w:ascii="Times New Roman" w:hAnsi="Times New Roman" w:cs="Times New Roman"/>
          <w:sz w:val="24"/>
          <w:szCs w:val="24"/>
        </w:rPr>
        <w:t>Площадки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предназначенное для совместного использования здоровыми людьми и людьми с ограниченными возможностями здоровья, что позволяет обеспечивать при меньших затратах большую пропускную способность и большую привлекательность инфраструктуры.</w:t>
      </w:r>
    </w:p>
    <w:p w:rsidR="002D7E6C" w:rsidRPr="002D7E6C" w:rsidRDefault="00C538C7"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F325D9">
        <w:rPr>
          <w:rFonts w:ascii="Times New Roman" w:hAnsi="Times New Roman" w:cs="Times New Roman"/>
          <w:sz w:val="24"/>
          <w:szCs w:val="24"/>
        </w:rPr>
        <w:t xml:space="preserve"> </w:t>
      </w:r>
      <w:r w:rsidR="002D7E6C" w:rsidRPr="002D7E6C">
        <w:rPr>
          <w:rFonts w:ascii="Times New Roman" w:hAnsi="Times New Roman" w:cs="Times New Roman"/>
          <w:sz w:val="24"/>
          <w:szCs w:val="24"/>
        </w:rPr>
        <w:t>При планировании размеров площадок (функциональных зон площадок) учитывать:</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а) размеры территории, на которой будет располагаться площадка;</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б) функциональное предназначение и состав оборудования;</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в) требования документов по безопасности площадок (зоны безопасности оборудования);</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г) наличие других элементов благоустройства (разделение различных функциональных зон);</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д) расположение подходов к площадке;</w:t>
      </w:r>
    </w:p>
    <w:p w:rsid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е) пропускную способность площадки.</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3.6.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Для обеспечения непрерывности развивающего воздействия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lastRenderedPageBreak/>
        <w:t>3.7. Размеры и условия размещения площадок проектировать с учетом места размещения жилой застройки в населенном пункте.</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В условиях существующей застройки, высокоплотной застройки, исторической застройки проектирование размера и функциональных зон площадок осуществлять в зависимости от имеющихся территориальных возможностей. При этом желаемые показатели обеспеченности жителей населенного пункта площадками могут быть компенсированы путем размещения дополнительных площадок на территориях, прилегающих к населенному пункту.</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В случае дефицита площадей и (или) финансовых возможностей отдавать приоритет созданию детских игровых и детских спортивных площадок, с выделением зоны, предназначенной для совместных игр здоровых детей и детей с ограниченными возможностями здоровья.</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sidRPr="002D7E6C">
        <w:rPr>
          <w:rFonts w:ascii="Times New Roman" w:hAnsi="Times New Roman" w:cs="Times New Roman"/>
          <w:sz w:val="24"/>
          <w:szCs w:val="24"/>
        </w:rPr>
        <w:t>3.8. В условиях существующей малоэтажной застройки создание комплексов из детских игровых, детских спортивных и спортивных площадок на территориях общеобразовательных организаций для использования населением близлежащих домов.</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3.9. П</w:t>
      </w:r>
      <w:r w:rsidRPr="002D7E6C">
        <w:rPr>
          <w:rFonts w:ascii="Times New Roman" w:hAnsi="Times New Roman" w:cs="Times New Roman"/>
          <w:sz w:val="24"/>
          <w:szCs w:val="24"/>
        </w:rPr>
        <w:t>о расчету пропускной способности площадок, а также охвата потенциальной аудитории создаваемой инфраструктуры при планировании размера, функциональных зон и состава спортивного оборудования площадок приведены в Приложении N 2 к настоящим Методическим рекомендациям.</w:t>
      </w:r>
    </w:p>
    <w:p w:rsidR="002D7E6C" w:rsidRPr="002D7E6C" w:rsidRDefault="002D7E6C" w:rsidP="002D7E6C">
      <w:pPr>
        <w:tabs>
          <w:tab w:val="center" w:pos="4947"/>
          <w:tab w:val="left" w:pos="7170"/>
        </w:tabs>
        <w:autoSpaceDE w:val="0"/>
        <w:autoSpaceDN w:val="0"/>
        <w:adjustRightInd w:val="0"/>
        <w:spacing w:after="0" w:line="240" w:lineRule="auto"/>
        <w:ind w:firstLine="540"/>
        <w:rPr>
          <w:rFonts w:ascii="Times New Roman" w:hAnsi="Times New Roman" w:cs="Times New Roman"/>
          <w:sz w:val="24"/>
          <w:szCs w:val="24"/>
        </w:rPr>
      </w:pPr>
    </w:p>
    <w:p w:rsidR="00254D12" w:rsidRDefault="00254D12"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
    <w:p w:rsidR="00881C33" w:rsidRDefault="00881C33" w:rsidP="00E53657">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p>
    <w:p w:rsidR="002D7E6C" w:rsidRPr="002D7E6C" w:rsidRDefault="00254D12" w:rsidP="002D7E6C">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254D12">
        <w:rPr>
          <w:rFonts w:ascii="Times New Roman" w:hAnsi="Times New Roman" w:cs="Times New Roman"/>
          <w:b/>
          <w:sz w:val="24"/>
          <w:szCs w:val="24"/>
        </w:rPr>
        <w:t xml:space="preserve">4. </w:t>
      </w:r>
      <w:r w:rsidR="002D7E6C">
        <w:rPr>
          <w:rFonts w:ascii="Times New Roman" w:hAnsi="Times New Roman" w:cs="Times New Roman"/>
          <w:b/>
          <w:sz w:val="24"/>
          <w:szCs w:val="24"/>
        </w:rPr>
        <w:t>П</w:t>
      </w:r>
      <w:r w:rsidR="002D7E6C" w:rsidRPr="002D7E6C">
        <w:rPr>
          <w:rFonts w:ascii="Times New Roman" w:hAnsi="Times New Roman" w:cs="Times New Roman"/>
          <w:b/>
          <w:sz w:val="24"/>
          <w:szCs w:val="24"/>
        </w:rPr>
        <w:t>ланиров</w:t>
      </w:r>
      <w:r w:rsidR="000039F3">
        <w:rPr>
          <w:rFonts w:ascii="Times New Roman" w:hAnsi="Times New Roman" w:cs="Times New Roman"/>
          <w:b/>
          <w:sz w:val="24"/>
          <w:szCs w:val="24"/>
        </w:rPr>
        <w:t>ание</w:t>
      </w:r>
      <w:r w:rsidR="002D7E6C">
        <w:rPr>
          <w:rFonts w:ascii="Times New Roman" w:hAnsi="Times New Roman" w:cs="Times New Roman"/>
          <w:b/>
          <w:sz w:val="24"/>
          <w:szCs w:val="24"/>
        </w:rPr>
        <w:t xml:space="preserve"> и размещени</w:t>
      </w:r>
      <w:r w:rsidR="000039F3">
        <w:rPr>
          <w:rFonts w:ascii="Times New Roman" w:hAnsi="Times New Roman" w:cs="Times New Roman"/>
          <w:b/>
          <w:sz w:val="24"/>
          <w:szCs w:val="24"/>
        </w:rPr>
        <w:t>е</w:t>
      </w:r>
    </w:p>
    <w:p w:rsidR="002D7E6C" w:rsidRPr="002D7E6C" w:rsidRDefault="002D7E6C" w:rsidP="002D7E6C">
      <w:pPr>
        <w:tabs>
          <w:tab w:val="center" w:pos="4947"/>
          <w:tab w:val="left" w:pos="7170"/>
        </w:tabs>
        <w:autoSpaceDE w:val="0"/>
        <w:autoSpaceDN w:val="0"/>
        <w:adjustRightInd w:val="0"/>
        <w:spacing w:after="0" w:line="240" w:lineRule="auto"/>
        <w:ind w:firstLine="540"/>
        <w:jc w:val="center"/>
        <w:rPr>
          <w:rFonts w:ascii="Times New Roman" w:hAnsi="Times New Roman" w:cs="Times New Roman"/>
          <w:b/>
          <w:sz w:val="24"/>
          <w:szCs w:val="24"/>
        </w:rPr>
      </w:pPr>
      <w:r w:rsidRPr="002D7E6C">
        <w:rPr>
          <w:rFonts w:ascii="Times New Roman" w:hAnsi="Times New Roman" w:cs="Times New Roman"/>
          <w:b/>
          <w:sz w:val="24"/>
          <w:szCs w:val="24"/>
        </w:rPr>
        <w:t>элементов благоустройства на функциональных зонах площадок</w:t>
      </w:r>
      <w:r>
        <w:rPr>
          <w:rFonts w:ascii="Times New Roman" w:hAnsi="Times New Roman" w:cs="Times New Roman"/>
          <w:b/>
          <w:sz w:val="24"/>
          <w:szCs w:val="24"/>
        </w:rPr>
        <w:br/>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4.1. Планирование и размещение элементов благоустройства площадок зависит от функциональной зоны площадки, численности и возрастных характеристик населения, ежедневно посещающего площадку, его предпочтений по видам спорта и физической активности.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4.2.Перечень элементов благоустройства общественных и дворовых территорий при создании функциональных зон площадок, как правило, включает:</w:t>
      </w:r>
    </w:p>
    <w:p w:rsidR="002D7E6C" w:rsidRPr="002D7E6C" w:rsidRDefault="000039F3"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D7E6C" w:rsidRPr="002D7E6C">
        <w:rPr>
          <w:rFonts w:ascii="Times New Roman" w:hAnsi="Times New Roman" w:cs="Times New Roman"/>
          <w:sz w:val="24"/>
          <w:szCs w:val="24"/>
        </w:rPr>
        <w:t>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(далее - инклюзивное спортивно-игровое оборудование), и спортивное оборудование, предназначенное для занятий физкультурой и спортом взрослыми людьми с ограниченными возможностями здоровья (далее - инклюзивное спортивное оборудование);</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7E6C">
        <w:rPr>
          <w:rFonts w:ascii="Times New Roman" w:hAnsi="Times New Roman" w:cs="Times New Roman"/>
          <w:sz w:val="24"/>
          <w:szCs w:val="24"/>
        </w:rPr>
        <w:t>покрытие и элементы сопряжения поверхности площадки с газоном;</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7E6C">
        <w:rPr>
          <w:rFonts w:ascii="Times New Roman" w:hAnsi="Times New Roman" w:cs="Times New Roman"/>
          <w:sz w:val="24"/>
          <w:szCs w:val="24"/>
        </w:rPr>
        <w:t>зеленые насаждения, элементы ландшафтной архитектуры;</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7E6C">
        <w:rPr>
          <w:rFonts w:ascii="Times New Roman" w:hAnsi="Times New Roman" w:cs="Times New Roman"/>
          <w:sz w:val="24"/>
          <w:szCs w:val="24"/>
        </w:rPr>
        <w:t>осветительное оборудование;</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7E6C">
        <w:rPr>
          <w:rFonts w:ascii="Times New Roman" w:hAnsi="Times New Roman" w:cs="Times New Roman"/>
          <w:sz w:val="24"/>
          <w:szCs w:val="24"/>
        </w:rPr>
        <w:t>ограждение;</w:t>
      </w:r>
    </w:p>
    <w:p w:rsid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7E6C">
        <w:rPr>
          <w:rFonts w:ascii="Times New Roman" w:hAnsi="Times New Roman" w:cs="Times New Roman"/>
          <w:sz w:val="24"/>
          <w:szCs w:val="24"/>
        </w:rPr>
        <w:t>иные элементы благоустройства, в том числе малые архитектурные формы (далее - МАФ), элементы уличной мебели.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4.3. </w:t>
      </w:r>
      <w:r>
        <w:rPr>
          <w:rFonts w:ascii="Times New Roman" w:hAnsi="Times New Roman" w:cs="Times New Roman"/>
          <w:sz w:val="24"/>
          <w:szCs w:val="24"/>
        </w:rPr>
        <w:t>О</w:t>
      </w:r>
      <w:r w:rsidRPr="002D7E6C">
        <w:rPr>
          <w:rFonts w:ascii="Times New Roman" w:hAnsi="Times New Roman" w:cs="Times New Roman"/>
          <w:sz w:val="24"/>
          <w:szCs w:val="24"/>
        </w:rPr>
        <w:t>снащени</w:t>
      </w:r>
      <w:r>
        <w:rPr>
          <w:rFonts w:ascii="Times New Roman" w:hAnsi="Times New Roman" w:cs="Times New Roman"/>
          <w:sz w:val="24"/>
          <w:szCs w:val="24"/>
        </w:rPr>
        <w:t xml:space="preserve">е </w:t>
      </w:r>
      <w:r w:rsidRPr="002D7E6C">
        <w:rPr>
          <w:rFonts w:ascii="Times New Roman" w:hAnsi="Times New Roman" w:cs="Times New Roman"/>
          <w:sz w:val="24"/>
          <w:szCs w:val="24"/>
        </w:rPr>
        <w:t>общественных и дворовых</w:t>
      </w:r>
      <w:r>
        <w:rPr>
          <w:rFonts w:ascii="Times New Roman" w:hAnsi="Times New Roman" w:cs="Times New Roman"/>
          <w:sz w:val="24"/>
          <w:szCs w:val="24"/>
        </w:rPr>
        <w:t xml:space="preserve"> </w:t>
      </w:r>
      <w:r w:rsidRPr="002D7E6C">
        <w:rPr>
          <w:rFonts w:ascii="Times New Roman" w:hAnsi="Times New Roman" w:cs="Times New Roman"/>
          <w:sz w:val="24"/>
          <w:szCs w:val="24"/>
        </w:rPr>
        <w:t>территорий детским игровым, спортивно-игровым, спортивным,</w:t>
      </w:r>
      <w:r>
        <w:rPr>
          <w:rFonts w:ascii="Times New Roman" w:hAnsi="Times New Roman" w:cs="Times New Roman"/>
          <w:sz w:val="24"/>
          <w:szCs w:val="24"/>
        </w:rPr>
        <w:t xml:space="preserve"> </w:t>
      </w:r>
      <w:r w:rsidRPr="002D7E6C">
        <w:rPr>
          <w:rFonts w:ascii="Times New Roman" w:hAnsi="Times New Roman" w:cs="Times New Roman"/>
          <w:sz w:val="24"/>
          <w:szCs w:val="24"/>
        </w:rPr>
        <w:t>инклюзивным спортивно-игровым и инклюзивным</w:t>
      </w:r>
      <w:r>
        <w:rPr>
          <w:rFonts w:ascii="Times New Roman" w:hAnsi="Times New Roman" w:cs="Times New Roman"/>
          <w:sz w:val="24"/>
          <w:szCs w:val="24"/>
        </w:rPr>
        <w:t xml:space="preserve"> </w:t>
      </w:r>
      <w:r w:rsidRPr="002D7E6C">
        <w:rPr>
          <w:rFonts w:ascii="Times New Roman" w:hAnsi="Times New Roman" w:cs="Times New Roman"/>
          <w:sz w:val="24"/>
          <w:szCs w:val="24"/>
        </w:rPr>
        <w:t>спортивным оборудованием</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4.3.1. Подбор и размещение на площадках детского игрового, спортивно-игрового, спортивного, инклюзивного спортивно-игрового и инклюзивного спортивного оборудования (далее - оборудование) осуществлять в зависимости от потребностей населения, вида и специализации площадки (функциональной зоны площадки), благоустраиваемой с использованием открытой плоскостной детской игровой и спортивной инфраструктуры.</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4.3.2. При выборе оборудования площадок целесообразно исходить из того, что его функциональным назначением являются игры, активный отдых, занятия физкультурой и спортом детей различных возрастов и взрослых, в том числе с особенностями здоровья. Для установки на детских игровых, детских спортивных и инклюзив</w:t>
      </w:r>
      <w:r w:rsidR="00D538D1">
        <w:rPr>
          <w:rFonts w:ascii="Times New Roman" w:hAnsi="Times New Roman" w:cs="Times New Roman"/>
          <w:sz w:val="24"/>
          <w:szCs w:val="24"/>
        </w:rPr>
        <w:t>ных спортивно-игровых площадках</w:t>
      </w:r>
      <w:r w:rsidRPr="002D7E6C">
        <w:rPr>
          <w:rFonts w:ascii="Times New Roman" w:hAnsi="Times New Roman" w:cs="Times New Roman"/>
          <w:sz w:val="24"/>
          <w:szCs w:val="24"/>
        </w:rPr>
        <w:t xml:space="preserve"> выбирать многофункциональное оборудование, с элементами, </w:t>
      </w:r>
      <w:r w:rsidRPr="002D7E6C">
        <w:rPr>
          <w:rFonts w:ascii="Times New Roman" w:hAnsi="Times New Roman" w:cs="Times New Roman"/>
          <w:sz w:val="24"/>
          <w:szCs w:val="24"/>
        </w:rPr>
        <w:lastRenderedPageBreak/>
        <w:t>выполняющими не только игровые или спортивные, но и развивающие и обучающие функции.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7E6C">
        <w:rPr>
          <w:rFonts w:ascii="Times New Roman" w:hAnsi="Times New Roman" w:cs="Times New Roman"/>
          <w:sz w:val="24"/>
          <w:szCs w:val="24"/>
        </w:rPr>
        <w:t>В случае дефицита площадей и (или) финансовых возможностей при закупке оборудования отдавать приоритет созданию площадок с установкой детского игрового оборудования, предназначенного для использования детьми в возрасте до 7 лет, спортивно-игрового оборудования для использования детьми в возрасте от 7 до 12 лет, с включением развивающих элементов и элементов инклюзивного спортивно-игрового оборудования для детей в возрасте до 12 лет.</w:t>
      </w:r>
      <w:proofErr w:type="gramEnd"/>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Возрастные группы детей в настоящих Методических рекомендациях приведены в соответствии с Национальным стандартом Российской Федерации ГОСТ </w:t>
      </w:r>
      <w:proofErr w:type="gramStart"/>
      <w:r w:rsidRPr="002D7E6C">
        <w:rPr>
          <w:rFonts w:ascii="Times New Roman" w:hAnsi="Times New Roman" w:cs="Times New Roman"/>
          <w:sz w:val="24"/>
          <w:szCs w:val="24"/>
        </w:rPr>
        <w:t>Р</w:t>
      </w:r>
      <w:proofErr w:type="gramEnd"/>
      <w:r w:rsidRPr="002D7E6C">
        <w:rPr>
          <w:rFonts w:ascii="Times New Roman" w:hAnsi="Times New Roman" w:cs="Times New Roman"/>
          <w:sz w:val="24"/>
          <w:szCs w:val="24"/>
        </w:rPr>
        <w:t xml:space="preserve"> 52169-2012. "Оборудование и покрытия детских игровых площадок. Безопасность конструкции и методы испытаний. Общие требования" (далее - ГОСТ </w:t>
      </w:r>
      <w:proofErr w:type="gramStart"/>
      <w:r w:rsidRPr="002D7E6C">
        <w:rPr>
          <w:rFonts w:ascii="Times New Roman" w:hAnsi="Times New Roman" w:cs="Times New Roman"/>
          <w:sz w:val="24"/>
          <w:szCs w:val="24"/>
        </w:rPr>
        <w:t>Р</w:t>
      </w:r>
      <w:proofErr w:type="gramEnd"/>
      <w:r w:rsidRPr="002D7E6C">
        <w:rPr>
          <w:rFonts w:ascii="Times New Roman" w:hAnsi="Times New Roman" w:cs="Times New Roman"/>
          <w:sz w:val="24"/>
          <w:szCs w:val="24"/>
        </w:rPr>
        <w:t xml:space="preserve"> 52169-2012).</w:t>
      </w:r>
    </w:p>
    <w:p w:rsidR="002D7E6C" w:rsidRPr="002D7E6C" w:rsidRDefault="00D538D1"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4.3.3. При выборе оборудования </w:t>
      </w:r>
      <w:r w:rsidR="002D7E6C" w:rsidRPr="002D7E6C">
        <w:rPr>
          <w:rFonts w:ascii="Times New Roman" w:hAnsi="Times New Roman" w:cs="Times New Roman"/>
          <w:sz w:val="24"/>
          <w:szCs w:val="24"/>
        </w:rPr>
        <w:t>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а)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б)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в) планируемое расположение, не создающее препятствий для пешеходов и МГН;</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г)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д) возможность всесезонной эксплуатации в течение времени, установленного в паспорте изделия, в том числе в конкретных климатических условиях, защиту от образования наледи и снежных заносов, обеспечение стока воды;</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е) эргономичность конструкций (высоту и наклон спинки тренажеров, высоту перекладин и прочее);</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ж) дизайн и расцветку в зависимости от вида площадки, специализации функциональной зоны площадки и предпочтений пользователей. Возможно использование тематического дизайна и расцветки. Рекомендуется стилистическое сочетание оборудования с другими МАФ и окружающей архитектурой;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з) удобство монтажа и эксплуатации;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и) возможность ремонта и (или) быстрой замены деталей и комплектующих оборудования с помощью универсальных инструментов;</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к) удобство обслуживания, а также механизированной и ручной очистки территории рядом с площадками и под конструкциями.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4.3.4. Не рекомендуется оснащать территории населенного пункта однотипным и однообразным, а также морально устаревшим в части дизайна и функционала оборудованием.</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4.3.5. Не рекомендуется размещать на общественных и дворовых территориях населенного пункта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7E6C">
        <w:rPr>
          <w:rFonts w:ascii="Times New Roman" w:hAnsi="Times New Roman" w:cs="Times New Roman"/>
          <w:sz w:val="24"/>
          <w:szCs w:val="24"/>
        </w:rPr>
        <w:t>В случае размещения на общественных и дворовых территориях спортивных объектов и (или) спортивного оборудования для занятий экстремальными видами спорта гражданами, не являющимися спортсменами в составе спортивных клубов и секций, по месту жительства, учебы, работы, предусмотреть охрану, ограждение, видеонаблюдение таких спортивных объектов и (или) оборудования, наличие медицинского обеспечения, а также условия, при которых занятия спортом на таких объектах осуществляются гражданами, прошедшими</w:t>
      </w:r>
      <w:proofErr w:type="gramEnd"/>
      <w:r w:rsidRPr="002D7E6C">
        <w:rPr>
          <w:rFonts w:ascii="Times New Roman" w:hAnsi="Times New Roman" w:cs="Times New Roman"/>
          <w:sz w:val="24"/>
          <w:szCs w:val="24"/>
        </w:rPr>
        <w:t xml:space="preserve"> подготовку по данному виду спорта, под руководством специалистов (инструкторов и тренеров).</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w:t>
      </w:r>
      <w:r w:rsidR="00D538D1">
        <w:rPr>
          <w:rFonts w:ascii="Times New Roman" w:hAnsi="Times New Roman" w:cs="Times New Roman"/>
          <w:sz w:val="24"/>
          <w:szCs w:val="24"/>
        </w:rPr>
        <w:t xml:space="preserve">.3.6. При поставке оборудования </w:t>
      </w:r>
      <w:r w:rsidRPr="002D7E6C">
        <w:rPr>
          <w:rFonts w:ascii="Times New Roman" w:hAnsi="Times New Roman" w:cs="Times New Roman"/>
          <w:sz w:val="24"/>
          <w:szCs w:val="24"/>
        </w:rPr>
        <w:t xml:space="preserve">осуществить его проверку на соответствие сопровождаемой документации: паспорту изделия, предоставляемому на русском языке, а </w:t>
      </w:r>
      <w:r w:rsidRPr="002D7E6C">
        <w:rPr>
          <w:rFonts w:ascii="Times New Roman" w:hAnsi="Times New Roman" w:cs="Times New Roman"/>
          <w:sz w:val="24"/>
          <w:szCs w:val="24"/>
        </w:rPr>
        <w:lastRenderedPageBreak/>
        <w:t>также, при необходимости, на государственных языках субъектов Российской Федерации и родных языках народов Российской Федерации согласно ГОСТ 2.601-2013. "Межгосударственный стандарт "Единая система конструкторской документации. Эксплуатационные документы", сертификатами качества и соответствия, правилам эксплуатации.</w:t>
      </w:r>
    </w:p>
    <w:p w:rsidR="002D7E6C" w:rsidRPr="002D7E6C" w:rsidRDefault="00D538D1"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4.3.7. О</w:t>
      </w:r>
      <w:r w:rsidR="002D7E6C" w:rsidRPr="002D7E6C">
        <w:rPr>
          <w:rFonts w:ascii="Times New Roman" w:hAnsi="Times New Roman" w:cs="Times New Roman"/>
          <w:sz w:val="24"/>
          <w:szCs w:val="24"/>
        </w:rPr>
        <w:t xml:space="preserve">беспечить закупку таких горок, качелей, качалок, каруселей, канатных дорог, игровых комплексов (городков), которые имеют сертификат соответствия требованиям Технического регламента Евразийского экономического союза, принятого Решением Совета Евразийской экономической комиссии от 17 мая 2017 года N 21 "О безопасности оборудования для детских игровых площадок" (далее - </w:t>
      </w:r>
      <w:proofErr w:type="gramStart"/>
      <w:r w:rsidR="002D7E6C" w:rsidRPr="002D7E6C">
        <w:rPr>
          <w:rFonts w:ascii="Times New Roman" w:hAnsi="Times New Roman" w:cs="Times New Roman"/>
          <w:sz w:val="24"/>
          <w:szCs w:val="24"/>
        </w:rPr>
        <w:t>ТР</w:t>
      </w:r>
      <w:proofErr w:type="gramEnd"/>
      <w:r w:rsidR="002D7E6C" w:rsidRPr="002D7E6C">
        <w:rPr>
          <w:rFonts w:ascii="Times New Roman" w:hAnsi="Times New Roman" w:cs="Times New Roman"/>
          <w:sz w:val="24"/>
          <w:szCs w:val="24"/>
        </w:rPr>
        <w:t xml:space="preserve"> ЕАЭС 042/2017), обязательным для исполнения на территории государств - участников Евразийского экономического союза.</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Наличие декларирования соответствия требованиям Технического регламента </w:t>
      </w:r>
      <w:proofErr w:type="gramStart"/>
      <w:r w:rsidRPr="002D7E6C">
        <w:rPr>
          <w:rFonts w:ascii="Times New Roman" w:hAnsi="Times New Roman" w:cs="Times New Roman"/>
          <w:sz w:val="24"/>
          <w:szCs w:val="24"/>
        </w:rPr>
        <w:t>ТР</w:t>
      </w:r>
      <w:proofErr w:type="gramEnd"/>
      <w:r w:rsidRPr="002D7E6C">
        <w:rPr>
          <w:rFonts w:ascii="Times New Roman" w:hAnsi="Times New Roman" w:cs="Times New Roman"/>
          <w:sz w:val="24"/>
          <w:szCs w:val="24"/>
        </w:rPr>
        <w:t xml:space="preserve"> ЕАЭС 042/2017 предусмотреть в том числе при выборе песочниц, игровых домиков, лабиринтов.</w:t>
      </w:r>
    </w:p>
    <w:p w:rsidR="002D7E6C" w:rsidRPr="002D7E6C" w:rsidRDefault="00D538D1" w:rsidP="00D538D1">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w:t>
      </w:r>
      <w:r w:rsidR="002D7E6C" w:rsidRPr="002D7E6C">
        <w:rPr>
          <w:rFonts w:ascii="Times New Roman" w:hAnsi="Times New Roman" w:cs="Times New Roman"/>
          <w:sz w:val="24"/>
          <w:szCs w:val="24"/>
        </w:rPr>
        <w:t>едусмотреть наличие сертификатов соответствия требованиям национальных стандартов Российской Федерации (ГОСТ Р) у приобретаемого спортивного оборудования.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4.3.8. </w:t>
      </w:r>
      <w:proofErr w:type="gramStart"/>
      <w:r w:rsidRPr="002D7E6C">
        <w:rPr>
          <w:rFonts w:ascii="Times New Roman" w:hAnsi="Times New Roman" w:cs="Times New Roman"/>
          <w:sz w:val="24"/>
          <w:szCs w:val="24"/>
        </w:rPr>
        <w:t>Не рекомендуется оснащать площадки оборудованием, произведенным с использованием материалов и (или) покрытия, оказывающих вредное воздействие на здоровье населения и окружающую среду в процессе эксплуатации, вызывающих термический ожог при контакте с кожей пользователя в климатических зонах с очень высокими или очень низкими температурами, относящихся к легковоспламеняющимся материалам или к чрезвычайно опасным по токсичности продуктам горения, а также материалам, свойства которых недостаточно</w:t>
      </w:r>
      <w:proofErr w:type="gramEnd"/>
      <w:r w:rsidRPr="002D7E6C">
        <w:rPr>
          <w:rFonts w:ascii="Times New Roman" w:hAnsi="Times New Roman" w:cs="Times New Roman"/>
          <w:sz w:val="24"/>
          <w:szCs w:val="24"/>
        </w:rPr>
        <w:t xml:space="preserve"> изучены.</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4.3.9. Установку оборудования осуществлять в соответствии с нормативами и нормами по монтажу оборудования, с использованием технического надзора производителя, согласно паспорту изделия и инструкцией по сборке оборудования.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4.3.10. Перечень правовых актов</w:t>
      </w:r>
      <w:r w:rsidR="00D538D1">
        <w:rPr>
          <w:rFonts w:ascii="Times New Roman" w:hAnsi="Times New Roman" w:cs="Times New Roman"/>
          <w:sz w:val="24"/>
          <w:szCs w:val="24"/>
        </w:rPr>
        <w:t>,</w:t>
      </w:r>
      <w:r w:rsidRPr="002D7E6C">
        <w:rPr>
          <w:rFonts w:ascii="Times New Roman" w:hAnsi="Times New Roman" w:cs="Times New Roman"/>
          <w:sz w:val="24"/>
          <w:szCs w:val="24"/>
        </w:rPr>
        <w:t xml:space="preserve"> к учету при подборе и размещении оборудования на объектах с использованием открытой плоскостной детской игровой и спортивной инфраструктуры приведен в Приложении N 1 к настоящим Методическим рекомендациям.</w:t>
      </w:r>
    </w:p>
    <w:p w:rsidR="002D7E6C" w:rsidRPr="002D7E6C" w:rsidRDefault="002D7E6C" w:rsidP="00D538D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4.4. </w:t>
      </w:r>
      <w:r w:rsidR="00D538D1">
        <w:rPr>
          <w:rFonts w:ascii="Times New Roman" w:hAnsi="Times New Roman" w:cs="Times New Roman"/>
          <w:sz w:val="24"/>
          <w:szCs w:val="24"/>
        </w:rPr>
        <w:t>Оснащение</w:t>
      </w:r>
      <w:r w:rsidRPr="002D7E6C">
        <w:rPr>
          <w:rFonts w:ascii="Times New Roman" w:hAnsi="Times New Roman" w:cs="Times New Roman"/>
          <w:sz w:val="24"/>
          <w:szCs w:val="24"/>
        </w:rPr>
        <w:t xml:space="preserve"> площадок покрытием</w:t>
      </w:r>
      <w:r w:rsidR="00D538D1">
        <w:rPr>
          <w:rFonts w:ascii="Times New Roman" w:hAnsi="Times New Roman" w:cs="Times New Roman"/>
          <w:sz w:val="24"/>
          <w:szCs w:val="24"/>
        </w:rPr>
        <w:t xml:space="preserve"> </w:t>
      </w:r>
      <w:r w:rsidRPr="002D7E6C">
        <w:rPr>
          <w:rFonts w:ascii="Times New Roman" w:hAnsi="Times New Roman" w:cs="Times New Roman"/>
          <w:sz w:val="24"/>
          <w:szCs w:val="24"/>
        </w:rPr>
        <w:t>и элементами сопряжения поверхности площадки с газоном</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4.4.1. Земельный участок, на котором планируется размещение площадки, предварительно выровнять, очистить от камней, корней и других мешающих предметов, при необходимости - снять лишние слои грунта и нанести </w:t>
      </w:r>
      <w:proofErr w:type="spellStart"/>
      <w:r w:rsidRPr="002D7E6C">
        <w:rPr>
          <w:rFonts w:ascii="Times New Roman" w:hAnsi="Times New Roman" w:cs="Times New Roman"/>
          <w:sz w:val="24"/>
          <w:szCs w:val="24"/>
        </w:rPr>
        <w:t>ударопоглощающее</w:t>
      </w:r>
      <w:proofErr w:type="spellEnd"/>
      <w:r w:rsidRPr="002D7E6C">
        <w:rPr>
          <w:rFonts w:ascii="Times New Roman" w:hAnsi="Times New Roman" w:cs="Times New Roman"/>
          <w:sz w:val="24"/>
          <w:szCs w:val="24"/>
        </w:rPr>
        <w:t xml:space="preserve"> покрытие.</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Устройство детских игровых, детских спортивных и инклюзивных площадок на каменном или бетонном покрытии не рекомендуется. При выборе покрытия детских игровых, детских спортивных и инклюзивных площадок отдать предпочтение покрытиям, обладающим амортизирующими свойствами, для предотвращения </w:t>
      </w:r>
      <w:proofErr w:type="spellStart"/>
      <w:r w:rsidRPr="002D7E6C">
        <w:rPr>
          <w:rFonts w:ascii="Times New Roman" w:hAnsi="Times New Roman" w:cs="Times New Roman"/>
          <w:sz w:val="24"/>
          <w:szCs w:val="24"/>
        </w:rPr>
        <w:t>травмирования</w:t>
      </w:r>
      <w:proofErr w:type="spellEnd"/>
      <w:r w:rsidRPr="002D7E6C">
        <w:rPr>
          <w:rFonts w:ascii="Times New Roman" w:hAnsi="Times New Roman" w:cs="Times New Roman"/>
          <w:sz w:val="24"/>
          <w:szCs w:val="24"/>
        </w:rPr>
        <w:t xml:space="preserve"> детей при падении.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4.4.2</w:t>
      </w:r>
      <w:r w:rsidR="00D538D1">
        <w:rPr>
          <w:rFonts w:ascii="Times New Roman" w:hAnsi="Times New Roman" w:cs="Times New Roman"/>
          <w:sz w:val="24"/>
          <w:szCs w:val="24"/>
        </w:rPr>
        <w:t xml:space="preserve">. Выбор типа покрытия площадки </w:t>
      </w:r>
      <w:r w:rsidRPr="002D7E6C">
        <w:rPr>
          <w:rFonts w:ascii="Times New Roman" w:hAnsi="Times New Roman" w:cs="Times New Roman"/>
          <w:sz w:val="24"/>
          <w:szCs w:val="24"/>
        </w:rPr>
        <w:t>осуществлять в зависимости от вида и специализации площадки (функциональной зоны площадки), природно-климатических условий, экономических возможностей и предпочтений пользователей площадкой.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4.4.3. Для площадок, функциональных зон, предполагающих </w:t>
      </w:r>
      <w:r w:rsidR="00D538D1">
        <w:rPr>
          <w:rFonts w:ascii="Times New Roman" w:hAnsi="Times New Roman" w:cs="Times New Roman"/>
          <w:sz w:val="24"/>
          <w:szCs w:val="24"/>
        </w:rPr>
        <w:t xml:space="preserve">занятие физкультурой и спортом, </w:t>
      </w:r>
      <w:r w:rsidRPr="002D7E6C">
        <w:rPr>
          <w:rFonts w:ascii="Times New Roman" w:hAnsi="Times New Roman" w:cs="Times New Roman"/>
          <w:sz w:val="24"/>
          <w:szCs w:val="24"/>
        </w:rPr>
        <w:t>применять сертифицированное на соответствие требованиям национальных стандартов Российской Федерации (ГОСТ Р)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При отсутствии специальных тре</w:t>
      </w:r>
      <w:r w:rsidR="00D538D1">
        <w:rPr>
          <w:rFonts w:ascii="Times New Roman" w:hAnsi="Times New Roman" w:cs="Times New Roman"/>
          <w:sz w:val="24"/>
          <w:szCs w:val="24"/>
        </w:rPr>
        <w:t xml:space="preserve">бований к спортивному покрытию </w:t>
      </w:r>
      <w:r w:rsidRPr="002D7E6C">
        <w:rPr>
          <w:rFonts w:ascii="Times New Roman" w:hAnsi="Times New Roman" w:cs="Times New Roman"/>
          <w:sz w:val="24"/>
          <w:szCs w:val="24"/>
        </w:rPr>
        <w:t xml:space="preserve">применять резиновые или синтетические покрытия, которые подразделяются по типу укладки </w:t>
      </w:r>
      <w:proofErr w:type="gramStart"/>
      <w:r w:rsidRPr="002D7E6C">
        <w:rPr>
          <w:rFonts w:ascii="Times New Roman" w:hAnsi="Times New Roman" w:cs="Times New Roman"/>
          <w:sz w:val="24"/>
          <w:szCs w:val="24"/>
        </w:rPr>
        <w:t>на</w:t>
      </w:r>
      <w:proofErr w:type="gramEnd"/>
      <w:r w:rsidRPr="002D7E6C">
        <w:rPr>
          <w:rFonts w:ascii="Times New Roman" w:hAnsi="Times New Roman" w:cs="Times New Roman"/>
          <w:sz w:val="24"/>
          <w:szCs w:val="24"/>
        </w:rPr>
        <w:t xml:space="preserve"> рулонные, наливные и модульные. В качестве основания площадок рекомендуется использовать асфальт, бетон либо утрамбованную песчано-гравийную смесь.</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lastRenderedPageBreak/>
        <w:t>4.4.4. В зависимости от вида спорта, для занятий которым организовывается площадка,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Требования к покрытиям для занятий конкретным видом спорта при организации площадки, могут быть получены от общероссийской или региональной федерации по данному виду спорта или у производителей покрытия.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4.4.5. В зонах приземления и падения с оборудования и МАФ не рекомендуется использовать кирпич, бетон, битумные материалы, щебень, лесоматериалы, рыхлую почву или дерн. В целях снижения риска </w:t>
      </w:r>
      <w:proofErr w:type="spellStart"/>
      <w:r w:rsidRPr="002D7E6C">
        <w:rPr>
          <w:rFonts w:ascii="Times New Roman" w:hAnsi="Times New Roman" w:cs="Times New Roman"/>
          <w:sz w:val="24"/>
          <w:szCs w:val="24"/>
        </w:rPr>
        <w:t>травмирования</w:t>
      </w:r>
      <w:proofErr w:type="spellEnd"/>
      <w:r w:rsidRPr="002D7E6C">
        <w:rPr>
          <w:rFonts w:ascii="Times New Roman" w:hAnsi="Times New Roman" w:cs="Times New Roman"/>
          <w:sz w:val="24"/>
          <w:szCs w:val="24"/>
        </w:rPr>
        <w:t xml:space="preserve"> детей применять </w:t>
      </w:r>
      <w:proofErr w:type="spellStart"/>
      <w:r w:rsidRPr="002D7E6C">
        <w:rPr>
          <w:rFonts w:ascii="Times New Roman" w:hAnsi="Times New Roman" w:cs="Times New Roman"/>
          <w:sz w:val="24"/>
          <w:szCs w:val="24"/>
        </w:rPr>
        <w:t>ударопоглощающее</w:t>
      </w:r>
      <w:proofErr w:type="spellEnd"/>
      <w:r w:rsidRPr="002D7E6C">
        <w:rPr>
          <w:rFonts w:ascii="Times New Roman" w:hAnsi="Times New Roman" w:cs="Times New Roman"/>
          <w:sz w:val="24"/>
          <w:szCs w:val="24"/>
        </w:rPr>
        <w:t xml:space="preserve">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предусматривать в соответствии с ГОСТ </w:t>
      </w:r>
      <w:proofErr w:type="gramStart"/>
      <w:r w:rsidRPr="002D7E6C">
        <w:rPr>
          <w:rFonts w:ascii="Times New Roman" w:hAnsi="Times New Roman" w:cs="Times New Roman"/>
          <w:sz w:val="24"/>
          <w:szCs w:val="24"/>
        </w:rPr>
        <w:t>Р</w:t>
      </w:r>
      <w:proofErr w:type="gramEnd"/>
      <w:r w:rsidRPr="002D7E6C">
        <w:rPr>
          <w:rFonts w:ascii="Times New Roman" w:hAnsi="Times New Roman" w:cs="Times New Roman"/>
          <w:sz w:val="24"/>
          <w:szCs w:val="24"/>
        </w:rPr>
        <w:t xml:space="preserve"> 52169-2012.</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При использовании в зонах приземления и падения сыпучих материалов (песка) толщину песчаной подушки предусматривать от 200 мм до 300 мм (с увеличением на 100 мм для компенсации вытеснения материала при эксплуатации) в течение всего срока эксплуатации площадки.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4.4.6. Твердыми видами покрытия или фундаментом оборудовать места установки скамеек. Некоторые виды оборудования и МАФ для придания устойчивости требуется оборудовать фундаментом или отдельным основанием, что рекомендуется учитывать при определении толщины </w:t>
      </w:r>
      <w:proofErr w:type="spellStart"/>
      <w:r w:rsidRPr="002D7E6C">
        <w:rPr>
          <w:rFonts w:ascii="Times New Roman" w:hAnsi="Times New Roman" w:cs="Times New Roman"/>
          <w:sz w:val="24"/>
          <w:szCs w:val="24"/>
        </w:rPr>
        <w:t>ударопоглощающего</w:t>
      </w:r>
      <w:proofErr w:type="spellEnd"/>
      <w:r w:rsidRPr="002D7E6C">
        <w:rPr>
          <w:rFonts w:ascii="Times New Roman" w:hAnsi="Times New Roman" w:cs="Times New Roman"/>
          <w:sz w:val="24"/>
          <w:szCs w:val="24"/>
        </w:rPr>
        <w:t xml:space="preserve"> покрытия.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4.4.7</w:t>
      </w:r>
      <w:proofErr w:type="gramStart"/>
      <w:r w:rsidRPr="002D7E6C">
        <w:rPr>
          <w:rFonts w:ascii="Times New Roman" w:hAnsi="Times New Roman" w:cs="Times New Roman"/>
          <w:sz w:val="24"/>
          <w:szCs w:val="24"/>
        </w:rPr>
        <w:t xml:space="preserve"> Д</w:t>
      </w:r>
      <w:proofErr w:type="gramEnd"/>
      <w:r w:rsidRPr="002D7E6C">
        <w:rPr>
          <w:rFonts w:ascii="Times New Roman" w:hAnsi="Times New Roman" w:cs="Times New Roman"/>
          <w:sz w:val="24"/>
          <w:szCs w:val="24"/>
        </w:rPr>
        <w:t>ля сопряжения поверхностей площадки и газона  применять садовые бортовые камни со скошенными или закругленными краями.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4.5. </w:t>
      </w:r>
      <w:r w:rsidR="00D538D1">
        <w:rPr>
          <w:rFonts w:ascii="Times New Roman" w:hAnsi="Times New Roman" w:cs="Times New Roman"/>
          <w:sz w:val="24"/>
          <w:szCs w:val="24"/>
        </w:rPr>
        <w:t>О</w:t>
      </w:r>
      <w:r w:rsidRPr="002D7E6C">
        <w:rPr>
          <w:rFonts w:ascii="Times New Roman" w:hAnsi="Times New Roman" w:cs="Times New Roman"/>
          <w:sz w:val="24"/>
          <w:szCs w:val="24"/>
        </w:rPr>
        <w:t>зеленени</w:t>
      </w:r>
      <w:r w:rsidR="00D538D1">
        <w:rPr>
          <w:rFonts w:ascii="Times New Roman" w:hAnsi="Times New Roman" w:cs="Times New Roman"/>
          <w:sz w:val="24"/>
          <w:szCs w:val="24"/>
        </w:rPr>
        <w:t>е</w:t>
      </w:r>
      <w:r w:rsidRPr="002D7E6C">
        <w:rPr>
          <w:rFonts w:ascii="Times New Roman" w:hAnsi="Times New Roman" w:cs="Times New Roman"/>
          <w:sz w:val="24"/>
          <w:szCs w:val="24"/>
        </w:rPr>
        <w:t xml:space="preserve"> и освещени</w:t>
      </w:r>
      <w:r w:rsidR="00D538D1">
        <w:rPr>
          <w:rFonts w:ascii="Times New Roman" w:hAnsi="Times New Roman" w:cs="Times New Roman"/>
          <w:sz w:val="24"/>
          <w:szCs w:val="24"/>
        </w:rPr>
        <w:t>е</w:t>
      </w:r>
      <w:r w:rsidRPr="002D7E6C">
        <w:rPr>
          <w:rFonts w:ascii="Times New Roman" w:hAnsi="Times New Roman" w:cs="Times New Roman"/>
          <w:sz w:val="24"/>
          <w:szCs w:val="24"/>
        </w:rPr>
        <w:t xml:space="preserve"> площадок</w:t>
      </w:r>
      <w:r w:rsidR="00A41734">
        <w:rPr>
          <w:rFonts w:ascii="Times New Roman" w:hAnsi="Times New Roman" w:cs="Times New Roman"/>
          <w:sz w:val="24"/>
          <w:szCs w:val="24"/>
        </w:rPr>
        <w:t>.</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4.5.1. Площадки, предназначенные для детей, отделять с помощью зеленых насаждений от соседствующих площадок, предназначенных для взрослого населения.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Такж</w:t>
      </w:r>
      <w:r w:rsidR="00D538D1">
        <w:rPr>
          <w:rFonts w:ascii="Times New Roman" w:hAnsi="Times New Roman" w:cs="Times New Roman"/>
          <w:sz w:val="24"/>
          <w:szCs w:val="24"/>
        </w:rPr>
        <w:t xml:space="preserve">е с помощью зеленых насаждений </w:t>
      </w:r>
      <w:r w:rsidRPr="002D7E6C">
        <w:rPr>
          <w:rFonts w:ascii="Times New Roman" w:hAnsi="Times New Roman" w:cs="Times New Roman"/>
          <w:sz w:val="24"/>
          <w:szCs w:val="24"/>
        </w:rPr>
        <w:t>разделять различные функциональные зоны площадок.</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4.5.2. Площадки озеленять посадками быстрорастущими породами деревьев и кустарников с учетом их инсоляции в течение 5 часов светового дня.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4.5.3. Деревья с восточной и северной стороны площадки  высаживать на расстоянии не менее 3 м, а с южной и западной - не менее 1 м от границы площадки до оси дерева. Для спортивных площадок деревья  высаживать на расстоянии не менее 2 м от границы площадки до оси дерева.</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4.5.4. </w:t>
      </w:r>
      <w:r w:rsidR="00D538D1">
        <w:rPr>
          <w:rFonts w:ascii="Times New Roman" w:hAnsi="Times New Roman" w:cs="Times New Roman"/>
          <w:sz w:val="24"/>
          <w:szCs w:val="24"/>
        </w:rPr>
        <w:t>О</w:t>
      </w:r>
      <w:r w:rsidRPr="002D7E6C">
        <w:rPr>
          <w:rFonts w:ascii="Times New Roman" w:hAnsi="Times New Roman" w:cs="Times New Roman"/>
          <w:sz w:val="24"/>
          <w:szCs w:val="24"/>
        </w:rPr>
        <w:t>беспечивать достаточную высоту растений над пешеходными дорожками, оборудованием, навесами.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4.5.5. На площадках, предназначенных для детей в возрасте до 7 лет, инклюзивных площадках не допускать применение колючих видов растений.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4.5.6. На всех видах площадок, предусматривающих нахожде</w:t>
      </w:r>
      <w:r w:rsidR="00D538D1">
        <w:rPr>
          <w:rFonts w:ascii="Times New Roman" w:hAnsi="Times New Roman" w:cs="Times New Roman"/>
          <w:sz w:val="24"/>
          <w:szCs w:val="24"/>
        </w:rPr>
        <w:t>ние детей в возрасте до 14 лет,</w:t>
      </w:r>
      <w:r w:rsidRPr="002D7E6C">
        <w:rPr>
          <w:rFonts w:ascii="Times New Roman" w:hAnsi="Times New Roman" w:cs="Times New Roman"/>
          <w:sz w:val="24"/>
          <w:szCs w:val="24"/>
        </w:rPr>
        <w:t xml:space="preserve"> не допускать применение растений с ядовитыми плодами.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4.5.7. На площадках, предполагающих занятие физкультурой и спортом,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4.5.8. </w:t>
      </w:r>
      <w:r w:rsidR="00D538D1">
        <w:rPr>
          <w:rFonts w:ascii="Times New Roman" w:hAnsi="Times New Roman" w:cs="Times New Roman"/>
          <w:sz w:val="24"/>
          <w:szCs w:val="24"/>
        </w:rPr>
        <w:t>У</w:t>
      </w:r>
      <w:r w:rsidRPr="002D7E6C">
        <w:rPr>
          <w:rFonts w:ascii="Times New Roman" w:hAnsi="Times New Roman" w:cs="Times New Roman"/>
          <w:sz w:val="24"/>
          <w:szCs w:val="24"/>
        </w:rPr>
        <w:t>читывать, что зеленые насаждения с их цветовыми и обонятельными характеристиками являются ориентиром для людей с нарушением зрения.</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4.5.9. Функционирование осветительного оборудования площадок организовывать в режиме освещения территории населенного пункта, в котором расположена площадка.</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4.5.10. </w:t>
      </w:r>
      <w:r w:rsidR="00D538D1">
        <w:rPr>
          <w:rFonts w:ascii="Times New Roman" w:hAnsi="Times New Roman" w:cs="Times New Roman"/>
          <w:sz w:val="24"/>
          <w:szCs w:val="24"/>
        </w:rPr>
        <w:t>Н</w:t>
      </w:r>
      <w:r w:rsidRPr="002D7E6C">
        <w:rPr>
          <w:rFonts w:ascii="Times New Roman" w:hAnsi="Times New Roman" w:cs="Times New Roman"/>
          <w:sz w:val="24"/>
          <w:szCs w:val="24"/>
        </w:rPr>
        <w:t>е допускать размещение осветительного оборудования площадок на высоте менее 2,5 м.</w:t>
      </w:r>
    </w:p>
    <w:p w:rsidR="002D7E6C" w:rsidRPr="002D7E6C" w:rsidRDefault="00D538D1" w:rsidP="00D538D1">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4.5.11. П</w:t>
      </w:r>
      <w:r w:rsidR="002D7E6C" w:rsidRPr="002D7E6C">
        <w:rPr>
          <w:rFonts w:ascii="Times New Roman" w:hAnsi="Times New Roman" w:cs="Times New Roman"/>
          <w:sz w:val="24"/>
          <w:szCs w:val="24"/>
        </w:rPr>
        <w:t>рименять осветительные элементы, обладающие антивандальными свойствами.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4.5.12. Освещение площадок (функциональных зон), предназначенных для з</w:t>
      </w:r>
      <w:r w:rsidR="00D538D1">
        <w:rPr>
          <w:rFonts w:ascii="Times New Roman" w:hAnsi="Times New Roman" w:cs="Times New Roman"/>
          <w:sz w:val="24"/>
          <w:szCs w:val="24"/>
        </w:rPr>
        <w:t xml:space="preserve">анятий игровыми видами спорта, </w:t>
      </w:r>
      <w:r w:rsidRPr="002D7E6C">
        <w:rPr>
          <w:rFonts w:ascii="Times New Roman" w:hAnsi="Times New Roman" w:cs="Times New Roman"/>
          <w:sz w:val="24"/>
          <w:szCs w:val="24"/>
        </w:rPr>
        <w:t xml:space="preserve"> осуществлять в соответствии с требованиями к освещению, предъявляемыми в зависимости от вида спорта, для которого организовывается площадка.</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lastRenderedPageBreak/>
        <w:t>4.5.13. При проектировании системы освещения площадок, предпола</w:t>
      </w:r>
      <w:r w:rsidR="00D538D1">
        <w:rPr>
          <w:rFonts w:ascii="Times New Roman" w:hAnsi="Times New Roman" w:cs="Times New Roman"/>
          <w:sz w:val="24"/>
          <w:szCs w:val="24"/>
        </w:rPr>
        <w:t xml:space="preserve">гающих проведение соревнований, </w:t>
      </w:r>
      <w:r w:rsidRPr="002D7E6C">
        <w:rPr>
          <w:rFonts w:ascii="Times New Roman" w:hAnsi="Times New Roman" w:cs="Times New Roman"/>
          <w:sz w:val="24"/>
          <w:szCs w:val="24"/>
        </w:rPr>
        <w:t>предусматривать обеспечение:</w:t>
      </w:r>
    </w:p>
    <w:p w:rsidR="002D7E6C" w:rsidRPr="002D7E6C" w:rsidRDefault="00D538D1"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D7E6C" w:rsidRPr="002D7E6C">
        <w:rPr>
          <w:rFonts w:ascii="Times New Roman" w:hAnsi="Times New Roman" w:cs="Times New Roman"/>
          <w:sz w:val="24"/>
          <w:szCs w:val="24"/>
        </w:rPr>
        <w:t>возможности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w:t>
      </w:r>
    </w:p>
    <w:p w:rsidR="002D7E6C" w:rsidRPr="002D7E6C" w:rsidRDefault="00D538D1"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D7E6C" w:rsidRPr="002D7E6C">
        <w:rPr>
          <w:rFonts w:ascii="Times New Roman" w:hAnsi="Times New Roman" w:cs="Times New Roman"/>
          <w:sz w:val="24"/>
          <w:szCs w:val="24"/>
        </w:rPr>
        <w:t>отсутствия слепящего действия осветительного оборудования;</w:t>
      </w:r>
    </w:p>
    <w:p w:rsidR="002D7E6C" w:rsidRPr="002D7E6C" w:rsidRDefault="00D538D1"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D7E6C" w:rsidRPr="002D7E6C">
        <w:rPr>
          <w:rFonts w:ascii="Times New Roman" w:hAnsi="Times New Roman" w:cs="Times New Roman"/>
          <w:sz w:val="24"/>
          <w:szCs w:val="24"/>
        </w:rPr>
        <w:t>освещение проходов и выходов с площадок, трибун, раздевалок, иных помещений.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4.6. </w:t>
      </w:r>
      <w:r w:rsidR="00D538D1">
        <w:rPr>
          <w:rFonts w:ascii="Times New Roman" w:hAnsi="Times New Roman" w:cs="Times New Roman"/>
          <w:sz w:val="24"/>
          <w:szCs w:val="24"/>
        </w:rPr>
        <w:t>П</w:t>
      </w:r>
      <w:r w:rsidRPr="002D7E6C">
        <w:rPr>
          <w:rFonts w:ascii="Times New Roman" w:hAnsi="Times New Roman" w:cs="Times New Roman"/>
          <w:sz w:val="24"/>
          <w:szCs w:val="24"/>
        </w:rPr>
        <w:t>роектировани</w:t>
      </w:r>
      <w:r w:rsidR="00D538D1">
        <w:rPr>
          <w:rFonts w:ascii="Times New Roman" w:hAnsi="Times New Roman" w:cs="Times New Roman"/>
          <w:sz w:val="24"/>
          <w:szCs w:val="24"/>
        </w:rPr>
        <w:t>е ограждений</w:t>
      </w:r>
      <w:r w:rsidRPr="002D7E6C">
        <w:rPr>
          <w:rFonts w:ascii="Times New Roman" w:hAnsi="Times New Roman" w:cs="Times New Roman"/>
          <w:sz w:val="24"/>
          <w:szCs w:val="24"/>
        </w:rPr>
        <w:t xml:space="preserve"> площадок</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4.6.1. При необходимости установки ограждения площадки выбор варианта ограждения площадки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4.6.2. Ограждение площадок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r w:rsidRPr="002D7E6C">
        <w:rPr>
          <w:rFonts w:ascii="Times New Roman" w:hAnsi="Times New Roman" w:cs="Times New Roman"/>
          <w:sz w:val="24"/>
          <w:szCs w:val="24"/>
        </w:rPr>
        <w:t xml:space="preserve">4.6.3. Не рекомендуется использовать в ограждении площадок сетку </w:t>
      </w:r>
      <w:proofErr w:type="spellStart"/>
      <w:r w:rsidRPr="002D7E6C">
        <w:rPr>
          <w:rFonts w:ascii="Times New Roman" w:hAnsi="Times New Roman" w:cs="Times New Roman"/>
          <w:sz w:val="24"/>
          <w:szCs w:val="24"/>
        </w:rPr>
        <w:t>рабицу</w:t>
      </w:r>
      <w:proofErr w:type="spellEnd"/>
      <w:r w:rsidRPr="002D7E6C">
        <w:rPr>
          <w:rFonts w:ascii="Times New Roman" w:hAnsi="Times New Roman" w:cs="Times New Roman"/>
          <w:sz w:val="24"/>
          <w:szCs w:val="24"/>
        </w:rPr>
        <w:t>, сварные секционные трехмерные ограждения в силу их низких ударопрочных свойств и повышенной шумности, а также любые виды ограждения с заостренными элементами.</w:t>
      </w:r>
    </w:p>
    <w:p w:rsidR="002D7E6C" w:rsidRPr="002D7E6C" w:rsidRDefault="002D7E6C" w:rsidP="002D7E6C">
      <w:pPr>
        <w:tabs>
          <w:tab w:val="center" w:pos="4947"/>
          <w:tab w:val="left" w:pos="7170"/>
        </w:tabs>
        <w:autoSpaceDE w:val="0"/>
        <w:autoSpaceDN w:val="0"/>
        <w:adjustRightInd w:val="0"/>
        <w:spacing w:after="0" w:line="240" w:lineRule="auto"/>
        <w:ind w:firstLine="540"/>
        <w:jc w:val="both"/>
        <w:rPr>
          <w:rFonts w:ascii="Times New Roman" w:hAnsi="Times New Roman" w:cs="Times New Roman"/>
          <w:sz w:val="24"/>
          <w:szCs w:val="24"/>
        </w:rPr>
      </w:pPr>
    </w:p>
    <w:p w:rsidR="00021C74" w:rsidRPr="00021C74" w:rsidRDefault="00021C74" w:rsidP="002D7E6C">
      <w:pPr>
        <w:tabs>
          <w:tab w:val="center" w:pos="4947"/>
          <w:tab w:val="left" w:pos="7170"/>
        </w:tabs>
        <w:autoSpaceDE w:val="0"/>
        <w:autoSpaceDN w:val="0"/>
        <w:adjustRightInd w:val="0"/>
        <w:spacing w:after="0" w:line="240" w:lineRule="auto"/>
        <w:ind w:firstLine="540"/>
        <w:jc w:val="center"/>
        <w:rPr>
          <w:rFonts w:ascii="Times New Roman" w:hAnsi="Times New Roman" w:cs="Times New Roman"/>
          <w:sz w:val="24"/>
          <w:szCs w:val="24"/>
        </w:rPr>
      </w:pPr>
    </w:p>
    <w:p w:rsidR="00A41734" w:rsidRDefault="00A41734" w:rsidP="00A41734">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A41734">
        <w:rPr>
          <w:rFonts w:ascii="Times New Roman" w:hAnsi="Times New Roman" w:cs="Times New Roman"/>
          <w:b/>
          <w:sz w:val="24"/>
          <w:szCs w:val="24"/>
        </w:rPr>
        <w:t xml:space="preserve">5. </w:t>
      </w:r>
      <w:r>
        <w:rPr>
          <w:rFonts w:ascii="Times New Roman" w:hAnsi="Times New Roman" w:cs="Times New Roman"/>
          <w:b/>
          <w:sz w:val="24"/>
          <w:szCs w:val="24"/>
        </w:rPr>
        <w:t>Обеспечение</w:t>
      </w:r>
      <w:r w:rsidRPr="00A41734">
        <w:rPr>
          <w:rFonts w:ascii="Times New Roman" w:hAnsi="Times New Roman" w:cs="Times New Roman"/>
          <w:b/>
          <w:sz w:val="24"/>
          <w:szCs w:val="24"/>
        </w:rPr>
        <w:t xml:space="preserve"> доступности площадок</w:t>
      </w:r>
    </w:p>
    <w:p w:rsidR="00A41200" w:rsidRPr="00A41734" w:rsidRDefault="00A41200" w:rsidP="00A41734">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5.1. При проектировании площадок предусматривать доступность среды населенных пунктов для МГН, в том числе оснащение пло</w:t>
      </w:r>
      <w:r>
        <w:rPr>
          <w:rFonts w:ascii="Times New Roman" w:hAnsi="Times New Roman" w:cs="Times New Roman"/>
          <w:sz w:val="24"/>
          <w:szCs w:val="24"/>
        </w:rPr>
        <w:t xml:space="preserve">щадок элементами и техническими </w:t>
      </w:r>
      <w:r w:rsidRPr="00A41734">
        <w:rPr>
          <w:rFonts w:ascii="Times New Roman" w:hAnsi="Times New Roman" w:cs="Times New Roman"/>
          <w:sz w:val="24"/>
          <w:szCs w:val="24"/>
        </w:rPr>
        <w:t>средствами, способствующими передвижению МГН.</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5.2. Проектирование, строительство, установку технических средств и оборудования, сп</w:t>
      </w:r>
      <w:r>
        <w:rPr>
          <w:rFonts w:ascii="Times New Roman" w:hAnsi="Times New Roman" w:cs="Times New Roman"/>
          <w:sz w:val="24"/>
          <w:szCs w:val="24"/>
        </w:rPr>
        <w:t xml:space="preserve">особствующих передвижению МГН, </w:t>
      </w:r>
      <w:r w:rsidRPr="00A41734">
        <w:rPr>
          <w:rFonts w:ascii="Times New Roman" w:hAnsi="Times New Roman" w:cs="Times New Roman"/>
          <w:sz w:val="24"/>
          <w:szCs w:val="24"/>
        </w:rPr>
        <w:t>осуществлять при новом строительстве заказчиком в соответствии с утвержденной проектной документацией.</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5.3. Для организации доступной среды для МГН на площадках и подходах к ним применять разнообразные опознавательные знаки и оборудование, например, тактильную плитку, пандусы, световые и звуковые маяки, специальные информационные щиты, оснащенные шрифтом Брайля.</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 xml:space="preserve">5.4. </w:t>
      </w:r>
      <w:r>
        <w:rPr>
          <w:rFonts w:ascii="Times New Roman" w:hAnsi="Times New Roman" w:cs="Times New Roman"/>
          <w:sz w:val="24"/>
          <w:szCs w:val="24"/>
        </w:rPr>
        <w:t>Обеспечить</w:t>
      </w:r>
      <w:r w:rsidRPr="00A41734">
        <w:rPr>
          <w:rFonts w:ascii="Times New Roman" w:hAnsi="Times New Roman" w:cs="Times New Roman"/>
          <w:sz w:val="24"/>
          <w:szCs w:val="24"/>
        </w:rPr>
        <w:t xml:space="preserve"> условия беспрепятственного, безопасного и удобного передвижения МГН по участку, с соблюдением требований к уклонам, с учетом перепадов высот.</w:t>
      </w:r>
      <w:r>
        <w:rPr>
          <w:rFonts w:ascii="Times New Roman" w:hAnsi="Times New Roman" w:cs="Times New Roman"/>
          <w:sz w:val="24"/>
          <w:szCs w:val="24"/>
        </w:rPr>
        <w:t xml:space="preserve"> </w:t>
      </w:r>
      <w:r w:rsidRPr="00A41734">
        <w:rPr>
          <w:rFonts w:ascii="Times New Roman" w:hAnsi="Times New Roman" w:cs="Times New Roman"/>
          <w:sz w:val="24"/>
          <w:szCs w:val="24"/>
        </w:rPr>
        <w:t>Оборудование площадок, предназначенных для использования детьми в возрасте до 7 лет, предполагает учет всех препятствий и барьеров, с которыми может столкнуться посетитель.</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При этом учитывать потребности людей с ограничениями по слуху, зрению, расстройствами аутистического спектра, а также перемещающихся на инвалидных колясках.</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5.5. На территории, прилегающей к площадке, размещать доступные для МГН стенды, содержащие информацию о площадке в формате, доступном для МГН и людей с ограничениями по зрению.</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5.6. На покрытии площадок и пешеходных путях предусматривать тактильно-контрастные указатели, а также предусматривать предупредительное мощение вокруг отдельно стоящих опор, стоек или стволов деревьев, расположенных рядом.</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На путях следования к территории площадки и на путях внутри нее не устанавливать элементы благоустройства и МАФ.</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5.7. Покрытие пешеходных дорожек, тротуаров, съездов, пандусов и лестниц делать из твердых материалов, ровным, не создающим вибрацию при движении по нему, с минимальными швами в местах состыковки различных элементов покрытия.</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5.8. На основных путях движения пешеходов между площадками общественных про</w:t>
      </w:r>
      <w:r>
        <w:rPr>
          <w:rFonts w:ascii="Times New Roman" w:hAnsi="Times New Roman" w:cs="Times New Roman"/>
          <w:sz w:val="24"/>
          <w:szCs w:val="24"/>
        </w:rPr>
        <w:t xml:space="preserve">странств и дворовых территорий </w:t>
      </w:r>
      <w:r w:rsidRPr="00A41734">
        <w:rPr>
          <w:rFonts w:ascii="Times New Roman" w:hAnsi="Times New Roman" w:cs="Times New Roman"/>
          <w:sz w:val="24"/>
          <w:szCs w:val="24"/>
        </w:rPr>
        <w:t xml:space="preserve"> предусматривать не менее чем через 50 - 100 м места </w:t>
      </w:r>
      <w:r w:rsidRPr="00A41734">
        <w:rPr>
          <w:rFonts w:ascii="Times New Roman" w:hAnsi="Times New Roman" w:cs="Times New Roman"/>
          <w:sz w:val="24"/>
          <w:szCs w:val="24"/>
        </w:rPr>
        <w:lastRenderedPageBreak/>
        <w:t>для остановки и (или) отдыха, доступные для МГН, оборудованные скамьями с опорой для спины и подлокотником, навесами, указателями, светильниками.</w:t>
      </w:r>
    </w:p>
    <w:p w:rsidR="00A41734" w:rsidRPr="00A41734" w:rsidRDefault="00A41734" w:rsidP="00A41734">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A41734">
        <w:rPr>
          <w:rFonts w:ascii="Times New Roman" w:hAnsi="Times New Roman" w:cs="Times New Roman"/>
          <w:sz w:val="24"/>
          <w:szCs w:val="24"/>
        </w:rPr>
        <w:t>5.9. При организации доступности спортивно-общественных кластеров руководствоваться СП 59.13330.2016 "Доступность зданий и сооружений для маломобильных групп населения", СП 136.13330.2012 "Свод правил. Здания и сооружения. Общие положения проектирования с учетом доступности для маломобильных групп населения"</w:t>
      </w:r>
    </w:p>
    <w:p w:rsidR="00640941" w:rsidRDefault="00640941" w:rsidP="00A41734">
      <w:pPr>
        <w:tabs>
          <w:tab w:val="center" w:pos="4947"/>
          <w:tab w:val="left" w:pos="7170"/>
        </w:tabs>
        <w:autoSpaceDE w:val="0"/>
        <w:autoSpaceDN w:val="0"/>
        <w:adjustRightInd w:val="0"/>
        <w:spacing w:after="0" w:line="240" w:lineRule="auto"/>
        <w:jc w:val="center"/>
        <w:rPr>
          <w:rFonts w:ascii="Times New Roman" w:hAnsi="Times New Roman" w:cs="Times New Roman"/>
          <w:sz w:val="24"/>
          <w:szCs w:val="24"/>
        </w:rPr>
      </w:pPr>
    </w:p>
    <w:p w:rsidR="00812849" w:rsidRDefault="00812849" w:rsidP="00E53657">
      <w:pPr>
        <w:tabs>
          <w:tab w:val="center" w:pos="4947"/>
          <w:tab w:val="left" w:pos="7170"/>
        </w:tabs>
        <w:autoSpaceDE w:val="0"/>
        <w:autoSpaceDN w:val="0"/>
        <w:adjustRightInd w:val="0"/>
        <w:spacing w:after="0" w:line="240" w:lineRule="auto"/>
        <w:jc w:val="both"/>
        <w:rPr>
          <w:rFonts w:ascii="Times New Roman" w:hAnsi="Times New Roman" w:cs="Times New Roman"/>
          <w:sz w:val="24"/>
          <w:szCs w:val="24"/>
        </w:rPr>
      </w:pP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center"/>
        <w:rPr>
          <w:rFonts w:ascii="Times New Roman" w:hAnsi="Times New Roman" w:cs="Times New Roman"/>
          <w:b/>
          <w:sz w:val="24"/>
          <w:szCs w:val="24"/>
        </w:rPr>
      </w:pPr>
      <w:r>
        <w:rPr>
          <w:rFonts w:ascii="Times New Roman" w:hAnsi="Times New Roman" w:cs="Times New Roman"/>
          <w:b/>
          <w:sz w:val="24"/>
          <w:szCs w:val="24"/>
        </w:rPr>
        <w:t>6. Содержание и эксплуатация</w:t>
      </w:r>
    </w:p>
    <w:p w:rsidR="00A41734" w:rsidRDefault="00A41734" w:rsidP="00A41734">
      <w:pPr>
        <w:tabs>
          <w:tab w:val="center" w:pos="4947"/>
          <w:tab w:val="left" w:pos="7170"/>
        </w:tabs>
        <w:autoSpaceDE w:val="0"/>
        <w:autoSpaceDN w:val="0"/>
        <w:adjustRightInd w:val="0"/>
        <w:spacing w:after="0" w:line="240" w:lineRule="auto"/>
        <w:ind w:firstLine="567"/>
        <w:contextualSpacing/>
        <w:mirrorIndents/>
        <w:jc w:val="center"/>
        <w:rPr>
          <w:rFonts w:ascii="Times New Roman" w:hAnsi="Times New Roman" w:cs="Times New Roman"/>
          <w:b/>
          <w:sz w:val="24"/>
          <w:szCs w:val="24"/>
        </w:rPr>
      </w:pPr>
      <w:r w:rsidRPr="00A41734">
        <w:rPr>
          <w:rFonts w:ascii="Times New Roman" w:hAnsi="Times New Roman" w:cs="Times New Roman"/>
          <w:b/>
          <w:sz w:val="24"/>
          <w:szCs w:val="24"/>
        </w:rPr>
        <w:t>площадок и оборудования</w:t>
      </w:r>
    </w:p>
    <w:p w:rsidR="00A41200" w:rsidRPr="00A41734" w:rsidRDefault="00A41200" w:rsidP="00A41734">
      <w:pPr>
        <w:tabs>
          <w:tab w:val="center" w:pos="4947"/>
          <w:tab w:val="left" w:pos="7170"/>
        </w:tabs>
        <w:autoSpaceDE w:val="0"/>
        <w:autoSpaceDN w:val="0"/>
        <w:adjustRightInd w:val="0"/>
        <w:spacing w:after="0" w:line="240" w:lineRule="auto"/>
        <w:ind w:firstLine="567"/>
        <w:contextualSpacing/>
        <w:mirrorIndents/>
        <w:jc w:val="center"/>
        <w:rPr>
          <w:rFonts w:ascii="Times New Roman" w:hAnsi="Times New Roman" w:cs="Times New Roman"/>
          <w:b/>
          <w:sz w:val="24"/>
          <w:szCs w:val="24"/>
        </w:rPr>
      </w:pP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6.1. Входную группу площадок оснащать стендами, содержащими информацию о функциональных зонах площадки, расположении инфраструктуры и оборудования, телефонов экстренных служб, а также организациях, обеспечивающих эксплуатацию площадки (балансодержатель, поставщик оборудования, спортивные общественные организации, организующие тренировки и эксплуатацию оборудования), с указанием контактной информации указанных организаций.</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6.2. При содержании и экспл</w:t>
      </w:r>
      <w:r>
        <w:rPr>
          <w:rFonts w:ascii="Times New Roman" w:hAnsi="Times New Roman" w:cs="Times New Roman"/>
          <w:sz w:val="24"/>
          <w:szCs w:val="24"/>
        </w:rPr>
        <w:t xml:space="preserve">уатации площадок и оборудования </w:t>
      </w:r>
      <w:r w:rsidRPr="00A41734">
        <w:rPr>
          <w:rFonts w:ascii="Times New Roman" w:hAnsi="Times New Roman" w:cs="Times New Roman"/>
          <w:sz w:val="24"/>
          <w:szCs w:val="24"/>
        </w:rPr>
        <w:t>учитывать требования и ограничения по использованию площадок и оборудования, изложенные в технических регламентах, национальных стандартах Российской Федерации, технических условиях, требованиях по видам спорта.</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 xml:space="preserve">6.3. </w:t>
      </w:r>
      <w:proofErr w:type="gramStart"/>
      <w:r w:rsidRPr="00A41734">
        <w:rPr>
          <w:rFonts w:ascii="Times New Roman" w:hAnsi="Times New Roman" w:cs="Times New Roman"/>
          <w:sz w:val="24"/>
          <w:szCs w:val="24"/>
        </w:rPr>
        <w:t>Техническую документацию на площадку (проектное решение (архитектурный проект), паспорта оборудования, гарантийные обязательства на оборудование, сертификаты соответствия и декларации, а также иные документы, связанные с эксплуатацией площадки и расположенного на ней оборудования, целесообразно передать на хранение и в пользование лицу, ответственному за эксплуатацию и обслуживание площадки и (или) оборудования.</w:t>
      </w:r>
      <w:proofErr w:type="gramEnd"/>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6.4. На этапе ввода в эксплуатацию спортивных площадок, предназначенных для занятий конкретными видами спорта, спортивно-общественных кластеров привлекать экспертов спортивных общественных организаций, обладающих необходимыми компетенциями в области анализа эксплуатационных свой</w:t>
      </w:r>
      <w:proofErr w:type="gramStart"/>
      <w:r w:rsidRPr="00A41734">
        <w:rPr>
          <w:rFonts w:ascii="Times New Roman" w:hAnsi="Times New Roman" w:cs="Times New Roman"/>
          <w:sz w:val="24"/>
          <w:szCs w:val="24"/>
        </w:rPr>
        <w:t>ств сп</w:t>
      </w:r>
      <w:proofErr w:type="gramEnd"/>
      <w:r w:rsidRPr="00A41734">
        <w:rPr>
          <w:rFonts w:ascii="Times New Roman" w:hAnsi="Times New Roman" w:cs="Times New Roman"/>
          <w:sz w:val="24"/>
          <w:szCs w:val="24"/>
        </w:rPr>
        <w:t>ециализированного спортивного оборудования.</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6.5. Содержание оборудования, установленного на площадках, целесообразно проводить в виде:</w:t>
      </w:r>
    </w:p>
    <w:p w:rsidR="00A41734" w:rsidRPr="00A41734" w:rsidRDefault="00C47783"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A41734" w:rsidRPr="00A41734">
        <w:rPr>
          <w:rFonts w:ascii="Times New Roman" w:hAnsi="Times New Roman" w:cs="Times New Roman"/>
          <w:sz w:val="24"/>
          <w:szCs w:val="24"/>
        </w:rPr>
        <w:t>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rsidR="00A41734" w:rsidRPr="00A41734" w:rsidRDefault="00C47783"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A41734" w:rsidRPr="00A41734">
        <w:rPr>
          <w:rFonts w:ascii="Times New Roman" w:hAnsi="Times New Roman" w:cs="Times New Roman"/>
          <w:sz w:val="24"/>
          <w:szCs w:val="24"/>
        </w:rPr>
        <w:t>детальной проверки оборудования с целью оценки рабочего состояния, степени изношенности, прочности и устойчивости оборудования (функциональный осмотр);</w:t>
      </w:r>
    </w:p>
    <w:p w:rsidR="00A41734" w:rsidRPr="00A41734" w:rsidRDefault="00C47783"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A41734" w:rsidRPr="00A41734">
        <w:rPr>
          <w:rFonts w:ascii="Times New Roman" w:hAnsi="Times New Roman" w:cs="Times New Roman"/>
          <w:sz w:val="24"/>
          <w:szCs w:val="24"/>
        </w:rPr>
        <w:t>ежегодной проверки с целью оценки соответствия технического состояния оборудования требованиям безопасности ежегодный (основной осмотр).</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В течение всего периода службы оборудования рекомендуется проводить его техническое освидетельствование.</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 xml:space="preserve">6.6. В случае выявления неисправности оборудования рекомендуется установить ограждение и </w:t>
      </w:r>
      <w:proofErr w:type="gramStart"/>
      <w:r w:rsidRPr="00A41734">
        <w:rPr>
          <w:rFonts w:ascii="Times New Roman" w:hAnsi="Times New Roman" w:cs="Times New Roman"/>
          <w:sz w:val="24"/>
          <w:szCs w:val="24"/>
        </w:rPr>
        <w:t>разместить информацию</w:t>
      </w:r>
      <w:proofErr w:type="gramEnd"/>
      <w:r w:rsidRPr="00A41734">
        <w:rPr>
          <w:rFonts w:ascii="Times New Roman" w:hAnsi="Times New Roman" w:cs="Times New Roman"/>
          <w:sz w:val="24"/>
          <w:szCs w:val="24"/>
        </w:rPr>
        <w:t xml:space="preserve"> о запрете использования данного оборудования.</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6.7. 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заменять.</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6.8. В случае</w:t>
      </w:r>
      <w:proofErr w:type="gramStart"/>
      <w:r w:rsidRPr="00A41734">
        <w:rPr>
          <w:rFonts w:ascii="Times New Roman" w:hAnsi="Times New Roman" w:cs="Times New Roman"/>
          <w:sz w:val="24"/>
          <w:szCs w:val="24"/>
        </w:rPr>
        <w:t>,</w:t>
      </w:r>
      <w:proofErr w:type="gramEnd"/>
      <w:r w:rsidRPr="00A41734">
        <w:rPr>
          <w:rFonts w:ascii="Times New Roman" w:hAnsi="Times New Roman" w:cs="Times New Roman"/>
          <w:sz w:val="24"/>
          <w:szCs w:val="24"/>
        </w:rPr>
        <w:t xml:space="preserve"> если оборудование по результатам осмотра признано не подлежащим дальнейшей эксплуатации, его демонтировать в кратчайшие сроки. До дем</w:t>
      </w:r>
      <w:r w:rsidR="00C47783">
        <w:rPr>
          <w:rFonts w:ascii="Times New Roman" w:hAnsi="Times New Roman" w:cs="Times New Roman"/>
          <w:sz w:val="24"/>
          <w:szCs w:val="24"/>
        </w:rPr>
        <w:t xml:space="preserve">онтажа данного оборудования его </w:t>
      </w:r>
      <w:r w:rsidRPr="00A41734">
        <w:rPr>
          <w:rFonts w:ascii="Times New Roman" w:hAnsi="Times New Roman" w:cs="Times New Roman"/>
          <w:sz w:val="24"/>
          <w:szCs w:val="24"/>
        </w:rPr>
        <w:t>оградить и разместить на нем или возле него информацию о недопустимости его использования.</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6.9. Оборудование по истечении срока службы, заявленного в паспорте изделия, демонтировать.</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 xml:space="preserve">6.10. </w:t>
      </w:r>
      <w:proofErr w:type="gramStart"/>
      <w:r w:rsidRPr="00A41734">
        <w:rPr>
          <w:rFonts w:ascii="Times New Roman" w:hAnsi="Times New Roman" w:cs="Times New Roman"/>
          <w:sz w:val="24"/>
          <w:szCs w:val="24"/>
        </w:rPr>
        <w:t xml:space="preserve">При эксплуатации площадок целесообразно возложить на балансодержателя площадки ответственность за содержание объекта в соответствии с существующими </w:t>
      </w:r>
      <w:r w:rsidRPr="00A41734">
        <w:rPr>
          <w:rFonts w:ascii="Times New Roman" w:hAnsi="Times New Roman" w:cs="Times New Roman"/>
          <w:sz w:val="24"/>
          <w:szCs w:val="24"/>
        </w:rPr>
        <w:lastRenderedPageBreak/>
        <w:t>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а также за обеспечение охраны оборудован</w:t>
      </w:r>
      <w:r w:rsidR="00C47783">
        <w:rPr>
          <w:rFonts w:ascii="Times New Roman" w:hAnsi="Times New Roman" w:cs="Times New Roman"/>
          <w:sz w:val="24"/>
          <w:szCs w:val="24"/>
        </w:rPr>
        <w:t>ия и безопасность посетителей.</w:t>
      </w:r>
      <w:proofErr w:type="gramEnd"/>
      <w:r w:rsidR="00C47783">
        <w:rPr>
          <w:rFonts w:ascii="Times New Roman" w:hAnsi="Times New Roman" w:cs="Times New Roman"/>
          <w:sz w:val="24"/>
          <w:szCs w:val="24"/>
        </w:rPr>
        <w:t xml:space="preserve"> З</w:t>
      </w:r>
      <w:r w:rsidRPr="00A41734">
        <w:rPr>
          <w:rFonts w:ascii="Times New Roman" w:hAnsi="Times New Roman" w:cs="Times New Roman"/>
          <w:sz w:val="24"/>
          <w:szCs w:val="24"/>
        </w:rPr>
        <w:t>акрепить ответственность балансодержателя за безопасность пользователей при эксплуатации специализированного спортивного оборудования.</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 xml:space="preserve">6.11. </w:t>
      </w:r>
      <w:r w:rsidR="00C47783">
        <w:rPr>
          <w:rFonts w:ascii="Times New Roman" w:hAnsi="Times New Roman" w:cs="Times New Roman"/>
          <w:sz w:val="24"/>
          <w:szCs w:val="24"/>
        </w:rPr>
        <w:t>С</w:t>
      </w:r>
      <w:r w:rsidRPr="00A41734">
        <w:rPr>
          <w:rFonts w:ascii="Times New Roman" w:hAnsi="Times New Roman" w:cs="Times New Roman"/>
          <w:sz w:val="24"/>
          <w:szCs w:val="24"/>
        </w:rPr>
        <w:t>ледить за чистотой площадок, не допускать расположения на них посторонних предметов, опавших веток, зарастание травой.</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При выявлении образования ям на площадке установить заграждение и ликвидировать ямы.</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6.12. При реконструкции площадок во избежание травматизма предотвращать наличие на территории площадки выступающих корней,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A41734" w:rsidRPr="00A41734" w:rsidRDefault="00A41734" w:rsidP="00A41734">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r w:rsidRPr="00A41734">
        <w:rPr>
          <w:rFonts w:ascii="Times New Roman" w:hAnsi="Times New Roman" w:cs="Times New Roman"/>
          <w:sz w:val="24"/>
          <w:szCs w:val="24"/>
        </w:rPr>
        <w:t>При реконструкции прилегающих территорий изолировать площадки от мест ведения работ и складирования строительных материалов.</w:t>
      </w:r>
    </w:p>
    <w:p w:rsidR="009C6634" w:rsidRDefault="009C6634" w:rsidP="00E53657">
      <w:pPr>
        <w:tabs>
          <w:tab w:val="center" w:pos="4947"/>
          <w:tab w:val="left" w:pos="7170"/>
        </w:tabs>
        <w:autoSpaceDE w:val="0"/>
        <w:autoSpaceDN w:val="0"/>
        <w:adjustRightInd w:val="0"/>
        <w:spacing w:after="0" w:line="240" w:lineRule="auto"/>
        <w:ind w:firstLine="567"/>
        <w:contextualSpacing/>
        <w:mirrorIndents/>
        <w:jc w:val="both"/>
        <w:rPr>
          <w:rFonts w:ascii="Times New Roman" w:hAnsi="Times New Roman" w:cs="Times New Roman"/>
          <w:sz w:val="24"/>
          <w:szCs w:val="24"/>
        </w:rPr>
      </w:pPr>
    </w:p>
    <w:p w:rsidR="00A7785B" w:rsidRDefault="00A7785B" w:rsidP="00E53657">
      <w:pPr>
        <w:tabs>
          <w:tab w:val="center" w:pos="4947"/>
          <w:tab w:val="left" w:pos="7170"/>
        </w:tabs>
        <w:autoSpaceDE w:val="0"/>
        <w:autoSpaceDN w:val="0"/>
        <w:adjustRightInd w:val="0"/>
        <w:spacing w:after="0" w:line="240" w:lineRule="auto"/>
        <w:rPr>
          <w:rFonts w:ascii="Times New Roman" w:hAnsi="Times New Roman" w:cs="Times New Roman"/>
          <w:b/>
          <w:sz w:val="24"/>
          <w:szCs w:val="24"/>
        </w:rPr>
      </w:pPr>
    </w:p>
    <w:p w:rsidR="00C47783" w:rsidRPr="00C47783" w:rsidRDefault="00C47783" w:rsidP="00C47783">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Отдельные </w:t>
      </w:r>
      <w:r w:rsidR="000039F3">
        <w:rPr>
          <w:rFonts w:ascii="Times New Roman" w:hAnsi="Times New Roman" w:cs="Times New Roman"/>
          <w:b/>
          <w:sz w:val="24"/>
          <w:szCs w:val="24"/>
        </w:rPr>
        <w:t xml:space="preserve"> создания</w:t>
      </w:r>
      <w:r w:rsidRPr="00C47783">
        <w:rPr>
          <w:rFonts w:ascii="Times New Roman" w:hAnsi="Times New Roman" w:cs="Times New Roman"/>
          <w:b/>
          <w:sz w:val="24"/>
          <w:szCs w:val="24"/>
        </w:rPr>
        <w:t xml:space="preserve"> детских игровых</w:t>
      </w:r>
    </w:p>
    <w:p w:rsidR="00C47783" w:rsidRDefault="00C47783" w:rsidP="00C47783">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C47783">
        <w:rPr>
          <w:rFonts w:ascii="Times New Roman" w:hAnsi="Times New Roman" w:cs="Times New Roman"/>
          <w:b/>
          <w:sz w:val="24"/>
          <w:szCs w:val="24"/>
        </w:rPr>
        <w:t>площадок, инклюзивных спортивно-игровых площадок</w:t>
      </w:r>
    </w:p>
    <w:p w:rsidR="00A41200" w:rsidRPr="00C47783" w:rsidRDefault="00A41200" w:rsidP="00C47783">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 </w:t>
      </w:r>
      <w:proofErr w:type="gramStart"/>
      <w:r w:rsidRPr="00C47783">
        <w:rPr>
          <w:rFonts w:ascii="Times New Roman" w:hAnsi="Times New Roman" w:cs="Times New Roman"/>
          <w:sz w:val="24"/>
          <w:szCs w:val="24"/>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47783">
        <w:rPr>
          <w:rFonts w:ascii="Times New Roman" w:hAnsi="Times New Roman" w:cs="Times New Roman"/>
          <w:sz w:val="24"/>
          <w:szCs w:val="24"/>
        </w:rPr>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7.2. На территориях жилой застройки детские игровые площадки, инклюзивные спортивно-игровые площадки проектировать из расчета не менее 0,5 - 0,7 м</w:t>
      </w:r>
      <w:proofErr w:type="gramStart"/>
      <w:r w:rsidRPr="00C47783">
        <w:rPr>
          <w:rFonts w:ascii="Times New Roman" w:hAnsi="Times New Roman" w:cs="Times New Roman"/>
          <w:sz w:val="24"/>
          <w:szCs w:val="24"/>
        </w:rPr>
        <w:t>2</w:t>
      </w:r>
      <w:proofErr w:type="gramEnd"/>
      <w:r w:rsidRPr="00C47783">
        <w:rPr>
          <w:rFonts w:ascii="Times New Roman" w:hAnsi="Times New Roman" w:cs="Times New Roman"/>
          <w:sz w:val="24"/>
          <w:szCs w:val="24"/>
        </w:rPr>
        <w:t xml:space="preserve"> на одного жителя (с учетом региональных нормативов градостроительного проектирования).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7.3. Детские игровые площадки для детей в возрасте до 3 лет могут иметь незначительные размеры (50 - 75 м</w:t>
      </w:r>
      <w:proofErr w:type="gramStart"/>
      <w:r w:rsidRPr="00C47783">
        <w:rPr>
          <w:rFonts w:ascii="Times New Roman" w:hAnsi="Times New Roman" w:cs="Times New Roman"/>
          <w:sz w:val="24"/>
          <w:szCs w:val="24"/>
        </w:rPr>
        <w:t>2</w:t>
      </w:r>
      <w:proofErr w:type="gramEnd"/>
      <w:r w:rsidRPr="00C47783">
        <w:rPr>
          <w:rFonts w:ascii="Times New Roman" w:hAnsi="Times New Roman" w:cs="Times New Roman"/>
          <w:sz w:val="24"/>
          <w:szCs w:val="24"/>
        </w:rPr>
        <w:t>), размещаться отдельно или совмещаться с площадками для отдыха взрослых (в этом случае устанавливать общую площадь площадки не менее 80 м2 и разделять функциональные зоны).</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7.4. Детские игровые площадки для детей в возрасте от 3 до 7 лет, инклюзивные спортивно-игровые площадки проектировать из расчета 70 - 150 м</w:t>
      </w:r>
      <w:proofErr w:type="gramStart"/>
      <w:r w:rsidRPr="00C47783">
        <w:rPr>
          <w:rFonts w:ascii="Times New Roman" w:hAnsi="Times New Roman" w:cs="Times New Roman"/>
          <w:sz w:val="24"/>
          <w:szCs w:val="24"/>
        </w:rPr>
        <w:t>2</w:t>
      </w:r>
      <w:proofErr w:type="gramEnd"/>
      <w:r w:rsidRPr="00C47783">
        <w:rPr>
          <w:rFonts w:ascii="Times New Roman" w:hAnsi="Times New Roman" w:cs="Times New Roman"/>
          <w:sz w:val="24"/>
          <w:szCs w:val="24"/>
        </w:rPr>
        <w:t xml:space="preserve"> общей площади.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7.6. Детские игровые площадки, инклюзивные спортивно-игровые площадки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В условиях существующей застройки на проездах и улицах, с которых осуществляется подход к детским игровым площадкам, инклюзив</w:t>
      </w:r>
      <w:r>
        <w:rPr>
          <w:rFonts w:ascii="Times New Roman" w:hAnsi="Times New Roman" w:cs="Times New Roman"/>
          <w:sz w:val="24"/>
          <w:szCs w:val="24"/>
        </w:rPr>
        <w:t xml:space="preserve">ным спортивно-игровым площадкам </w:t>
      </w:r>
      <w:r w:rsidRPr="00C47783">
        <w:rPr>
          <w:rFonts w:ascii="Times New Roman" w:hAnsi="Times New Roman" w:cs="Times New Roman"/>
          <w:sz w:val="24"/>
          <w:szCs w:val="24"/>
        </w:rPr>
        <w:t>устанавливать искусственные неровности, предназначенные для принудительного снижения скорости водителями.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7.7. </w:t>
      </w:r>
      <w:proofErr w:type="gramStart"/>
      <w:r w:rsidRPr="00C47783">
        <w:rPr>
          <w:rFonts w:ascii="Times New Roman" w:hAnsi="Times New Roman" w:cs="Times New Roman"/>
          <w:sz w:val="24"/>
          <w:szCs w:val="24"/>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принимать до площадок мусоросборников - не менее 15 м, до </w:t>
      </w:r>
      <w:proofErr w:type="spellStart"/>
      <w:r w:rsidRPr="00C47783">
        <w:rPr>
          <w:rFonts w:ascii="Times New Roman" w:hAnsi="Times New Roman" w:cs="Times New Roman"/>
          <w:sz w:val="24"/>
          <w:szCs w:val="24"/>
        </w:rPr>
        <w:t>отстойно-разворотных</w:t>
      </w:r>
      <w:proofErr w:type="spellEnd"/>
      <w:r w:rsidRPr="00C47783">
        <w:rPr>
          <w:rFonts w:ascii="Times New Roman" w:hAnsi="Times New Roman" w:cs="Times New Roman"/>
          <w:sz w:val="24"/>
          <w:szCs w:val="24"/>
        </w:rPr>
        <w:t xml:space="preserve"> площадок на конечных остановках маршрутов городского </w:t>
      </w:r>
      <w:r w:rsidRPr="00C47783">
        <w:rPr>
          <w:rFonts w:ascii="Times New Roman" w:hAnsi="Times New Roman" w:cs="Times New Roman"/>
          <w:sz w:val="24"/>
          <w:szCs w:val="24"/>
        </w:rPr>
        <w:lastRenderedPageBreak/>
        <w:t>пассажирского транспорта - не менее 50 м согласно СанПиН 2.2.1/2.1.1.1200-03 "Санитарно-защитные зоны и санитарная классификация предприятий, сооружений и иных объектов" (далее - СанПиН 2.2.1</w:t>
      </w:r>
      <w:proofErr w:type="gramEnd"/>
      <w:r w:rsidRPr="00C47783">
        <w:rPr>
          <w:rFonts w:ascii="Times New Roman" w:hAnsi="Times New Roman" w:cs="Times New Roman"/>
          <w:sz w:val="24"/>
          <w:szCs w:val="24"/>
        </w:rPr>
        <w:t>/</w:t>
      </w:r>
      <w:proofErr w:type="gramStart"/>
      <w:r w:rsidRPr="00C47783">
        <w:rPr>
          <w:rFonts w:ascii="Times New Roman" w:hAnsi="Times New Roman" w:cs="Times New Roman"/>
          <w:sz w:val="24"/>
          <w:szCs w:val="24"/>
        </w:rPr>
        <w:t>2.1.1.1200-03).</w:t>
      </w:r>
      <w:proofErr w:type="gramEnd"/>
      <w:r w:rsidRPr="00C47783">
        <w:rPr>
          <w:rFonts w:ascii="Times New Roman" w:hAnsi="Times New Roman" w:cs="Times New Roman"/>
          <w:sz w:val="24"/>
          <w:szCs w:val="24"/>
        </w:rPr>
        <w:t xml:space="preserve"> При этом детские игровые площадки, инклюзивные площадки изолировать от указанных объектов с помощью зеленых насаждений.</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размещении инклюзивных спортивно-игровых площадок на общественных территориях и скверах предусматривать дополнительные участки временного хранения автотранспортных сре</w:t>
      </w:r>
      <w:proofErr w:type="gramStart"/>
      <w:r w:rsidRPr="00C47783">
        <w:rPr>
          <w:rFonts w:ascii="Times New Roman" w:hAnsi="Times New Roman" w:cs="Times New Roman"/>
          <w:sz w:val="24"/>
          <w:szCs w:val="24"/>
        </w:rPr>
        <w:t>дств дл</w:t>
      </w:r>
      <w:proofErr w:type="gramEnd"/>
      <w:r w:rsidRPr="00C47783">
        <w:rPr>
          <w:rFonts w:ascii="Times New Roman" w:hAnsi="Times New Roman" w:cs="Times New Roman"/>
          <w:sz w:val="24"/>
          <w:szCs w:val="24"/>
        </w:rPr>
        <w:t>я МГН.</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7.8. При проектировании инклюзивных спортивно-игровых площадок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преобладании на территории, где планируется создание инклюзивной спортивно-игровой площадки, детей с ментальными и (или) или сенсорными нарушениями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&lt;1&gt;.</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&lt;1</w:t>
      </w:r>
      <w:proofErr w:type="gramStart"/>
      <w:r w:rsidRPr="00C47783">
        <w:rPr>
          <w:rFonts w:ascii="Times New Roman" w:hAnsi="Times New Roman" w:cs="Times New Roman"/>
          <w:sz w:val="24"/>
          <w:szCs w:val="24"/>
        </w:rPr>
        <w:t>&gt; П</w:t>
      </w:r>
      <w:proofErr w:type="gramEnd"/>
      <w:r w:rsidRPr="00C47783">
        <w:rPr>
          <w:rFonts w:ascii="Times New Roman" w:hAnsi="Times New Roman" w:cs="Times New Roman"/>
          <w:sz w:val="24"/>
          <w:szCs w:val="24"/>
        </w:rPr>
        <w:t>ри преобладании на территории детей с нарушениями опорно-двигательного аппарата уделить особое внимание доступности всех зон и подбору инклюзивного оборудования инклюзивной площадки.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При преобладании на территории детей с аутизмом и ментальными нарушениями </w:t>
      </w:r>
      <w:proofErr w:type="gramStart"/>
      <w:r w:rsidRPr="00C47783">
        <w:rPr>
          <w:rFonts w:ascii="Times New Roman" w:hAnsi="Times New Roman" w:cs="Times New Roman"/>
          <w:sz w:val="24"/>
          <w:szCs w:val="24"/>
        </w:rPr>
        <w:t>избегать</w:t>
      </w:r>
      <w:proofErr w:type="gramEnd"/>
      <w:r w:rsidRPr="00C47783">
        <w:rPr>
          <w:rFonts w:ascii="Times New Roman" w:hAnsi="Times New Roman" w:cs="Times New Roman"/>
          <w:sz w:val="24"/>
          <w:szCs w:val="24"/>
        </w:rPr>
        <w:t xml:space="preserve"> шумные игровые действия. При выборе состава оборудования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Оборудование, покрытие, МАФ и другие элементы благоустройства подбирать в натуральной, неяркой цветовой гамме. На покрытии предусмотреть визуальное обозначение дорожек и зон элементов инклюзивной площадки, в том числе с помощью использования покрытия разных цветов.</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7.9. При размещении детского игрового оборудования на детских игровых площадках соблюдать зоны безопасности в соответствии с </w:t>
      </w:r>
      <w:proofErr w:type="gramStart"/>
      <w:r w:rsidRPr="00C47783">
        <w:rPr>
          <w:rFonts w:ascii="Times New Roman" w:hAnsi="Times New Roman" w:cs="Times New Roman"/>
          <w:sz w:val="24"/>
          <w:szCs w:val="24"/>
        </w:rPr>
        <w:t>ТР</w:t>
      </w:r>
      <w:proofErr w:type="gramEnd"/>
      <w:r w:rsidRPr="00C47783">
        <w:rPr>
          <w:rFonts w:ascii="Times New Roman" w:hAnsi="Times New Roman" w:cs="Times New Roman"/>
          <w:sz w:val="24"/>
          <w:szCs w:val="24"/>
        </w:rPr>
        <w:t xml:space="preserve"> ЕАЭС 042/2017,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размещении оборудования на инклюзивных спортивно-игровых площадках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7.10. Подбор детского игрового оборудования и его размещение проектировать с учетом требований </w:t>
      </w:r>
      <w:proofErr w:type="gramStart"/>
      <w:r w:rsidRPr="00C47783">
        <w:rPr>
          <w:rFonts w:ascii="Times New Roman" w:hAnsi="Times New Roman" w:cs="Times New Roman"/>
          <w:sz w:val="24"/>
          <w:szCs w:val="24"/>
        </w:rPr>
        <w:t>ТР</w:t>
      </w:r>
      <w:proofErr w:type="gramEnd"/>
      <w:r w:rsidRPr="00C47783">
        <w:rPr>
          <w:rFonts w:ascii="Times New Roman" w:hAnsi="Times New Roman" w:cs="Times New Roman"/>
          <w:sz w:val="24"/>
          <w:szCs w:val="24"/>
        </w:rPr>
        <w:t xml:space="preserve"> ЕАЭС 042/2017.</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выборе состава детского игрового и инклюзивного спортивно-игрового оборудования площадок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спортивно-игровых площадок), а также эстетическую привлекательность используемого оборудования.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выборе оборудования для инклюзивных спортивно-игровых площадок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7.11. </w:t>
      </w:r>
      <w:r>
        <w:rPr>
          <w:rFonts w:ascii="Times New Roman" w:hAnsi="Times New Roman" w:cs="Times New Roman"/>
          <w:sz w:val="24"/>
          <w:szCs w:val="24"/>
        </w:rPr>
        <w:t>И</w:t>
      </w:r>
      <w:r w:rsidRPr="00C47783">
        <w:rPr>
          <w:rFonts w:ascii="Times New Roman" w:hAnsi="Times New Roman" w:cs="Times New Roman"/>
          <w:sz w:val="24"/>
          <w:szCs w:val="24"/>
        </w:rPr>
        <w:t xml:space="preserve">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w:t>
      </w:r>
      <w:r w:rsidRPr="00C47783">
        <w:rPr>
          <w:rFonts w:ascii="Times New Roman" w:hAnsi="Times New Roman" w:cs="Times New Roman"/>
          <w:sz w:val="24"/>
          <w:szCs w:val="24"/>
        </w:rPr>
        <w:lastRenderedPageBreak/>
        <w:t xml:space="preserve">включая оборудование, произведенное отечественными предприятиями на основе образцов ведущих мировых компаний, в рамках </w:t>
      </w:r>
      <w:proofErr w:type="spellStart"/>
      <w:r w:rsidRPr="00C47783">
        <w:rPr>
          <w:rFonts w:ascii="Times New Roman" w:hAnsi="Times New Roman" w:cs="Times New Roman"/>
          <w:sz w:val="24"/>
          <w:szCs w:val="24"/>
        </w:rPr>
        <w:t>импортозамещения</w:t>
      </w:r>
      <w:proofErr w:type="spellEnd"/>
      <w:r w:rsidRPr="00C47783">
        <w:rPr>
          <w:rFonts w:ascii="Times New Roman" w:hAnsi="Times New Roman" w:cs="Times New Roman"/>
          <w:sz w:val="24"/>
          <w:szCs w:val="24"/>
        </w:rPr>
        <w:t>.</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7.12. При выборе детского игрового оборудования выбирать сооружения и конструкции без острых углов, не обладающие возможностью </w:t>
      </w:r>
      <w:proofErr w:type="spellStart"/>
      <w:r w:rsidRPr="00C47783">
        <w:rPr>
          <w:rFonts w:ascii="Times New Roman" w:hAnsi="Times New Roman" w:cs="Times New Roman"/>
          <w:sz w:val="24"/>
          <w:szCs w:val="24"/>
        </w:rPr>
        <w:t>застревания</w:t>
      </w:r>
      <w:proofErr w:type="spellEnd"/>
      <w:r w:rsidRPr="00C47783">
        <w:rPr>
          <w:rFonts w:ascii="Times New Roman" w:hAnsi="Times New Roman" w:cs="Times New Roman"/>
          <w:sz w:val="24"/>
          <w:szCs w:val="24"/>
        </w:rPr>
        <w:t xml:space="preserve"> частей тела ребенка, их попадания под элементы оборудования в состоянии движения. </w:t>
      </w:r>
      <w:r>
        <w:rPr>
          <w:rFonts w:ascii="Times New Roman" w:hAnsi="Times New Roman" w:cs="Times New Roman"/>
          <w:sz w:val="24"/>
          <w:szCs w:val="24"/>
        </w:rPr>
        <w:t>Ч</w:t>
      </w:r>
      <w:r w:rsidRPr="00C47783">
        <w:rPr>
          <w:rFonts w:ascii="Times New Roman" w:hAnsi="Times New Roman" w:cs="Times New Roman"/>
          <w:sz w:val="24"/>
          <w:szCs w:val="24"/>
        </w:rPr>
        <w:t xml:space="preserve">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proofErr w:type="gramStart"/>
      <w:r w:rsidRPr="00C47783">
        <w:rPr>
          <w:rFonts w:ascii="Times New Roman" w:hAnsi="Times New Roman" w:cs="Times New Roman"/>
          <w:sz w:val="24"/>
          <w:szCs w:val="24"/>
        </w:rPr>
        <w:t>ТР</w:t>
      </w:r>
      <w:proofErr w:type="gramEnd"/>
      <w:r w:rsidRPr="00C47783">
        <w:rPr>
          <w:rFonts w:ascii="Times New Roman" w:hAnsi="Times New Roman" w:cs="Times New Roman"/>
          <w:sz w:val="24"/>
          <w:szCs w:val="24"/>
        </w:rPr>
        <w:t xml:space="preserve"> ЕАЭС 042/2017 и ГОСТ Р 52169-2012. Данные требования учитывать также при выборе инклюзивного спортивно-игрового оборудования.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оборудовании инклюзивных спортивно-игровых площадок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7.13. </w:t>
      </w:r>
      <w:r>
        <w:rPr>
          <w:rFonts w:ascii="Times New Roman" w:hAnsi="Times New Roman" w:cs="Times New Roman"/>
          <w:sz w:val="24"/>
          <w:szCs w:val="24"/>
        </w:rPr>
        <w:t>У</w:t>
      </w:r>
      <w:r w:rsidRPr="00C47783">
        <w:rPr>
          <w:rFonts w:ascii="Times New Roman" w:hAnsi="Times New Roman" w:cs="Times New Roman"/>
          <w:sz w:val="24"/>
          <w:szCs w:val="24"/>
        </w:rPr>
        <w:t>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обеспечен с помощью пандусов или переходных конструкций, где ребенок может передвигаться при помощи рук. При этом</w:t>
      </w:r>
      <w:proofErr w:type="gramStart"/>
      <w:r w:rsidRPr="00C47783">
        <w:rPr>
          <w:rFonts w:ascii="Times New Roman" w:hAnsi="Times New Roman" w:cs="Times New Roman"/>
          <w:sz w:val="24"/>
          <w:szCs w:val="24"/>
        </w:rPr>
        <w:t>,</w:t>
      </w:r>
      <w:proofErr w:type="gramEnd"/>
      <w:r w:rsidRPr="00C47783">
        <w:rPr>
          <w:rFonts w:ascii="Times New Roman" w:hAnsi="Times New Roman" w:cs="Times New Roman"/>
          <w:sz w:val="24"/>
          <w:szCs w:val="24"/>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Если оборудование не предполагает доступ к повышенным элементам с помощью пандусов или переходных систем,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При использовании в составе инклюзивных спортивно-игровых площадок элементов для лазания могут применяться лесенки, стенки, </w:t>
      </w:r>
      <w:proofErr w:type="spellStart"/>
      <w:r w:rsidRPr="00C47783">
        <w:rPr>
          <w:rFonts w:ascii="Times New Roman" w:hAnsi="Times New Roman" w:cs="Times New Roman"/>
          <w:sz w:val="24"/>
          <w:szCs w:val="24"/>
        </w:rPr>
        <w:t>микро-скалодромы</w:t>
      </w:r>
      <w:proofErr w:type="spellEnd"/>
      <w:r w:rsidRPr="00C47783">
        <w:rPr>
          <w:rFonts w:ascii="Times New Roman" w:hAnsi="Times New Roman" w:cs="Times New Roman"/>
          <w:sz w:val="24"/>
          <w:szCs w:val="24"/>
        </w:rPr>
        <w:t xml:space="preserve">, тоннели, веревочные конструкции, </w:t>
      </w:r>
      <w:proofErr w:type="spellStart"/>
      <w:r w:rsidRPr="00C47783">
        <w:rPr>
          <w:rFonts w:ascii="Times New Roman" w:hAnsi="Times New Roman" w:cs="Times New Roman"/>
          <w:sz w:val="24"/>
          <w:szCs w:val="24"/>
        </w:rPr>
        <w:t>рукоходы</w:t>
      </w:r>
      <w:proofErr w:type="spellEnd"/>
      <w:r w:rsidRPr="00C47783">
        <w:rPr>
          <w:rFonts w:ascii="Times New Roman" w:hAnsi="Times New Roman" w:cs="Times New Roman"/>
          <w:sz w:val="24"/>
          <w:szCs w:val="24"/>
        </w:rPr>
        <w:t>.</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C47783">
        <w:rPr>
          <w:rFonts w:ascii="Times New Roman" w:hAnsi="Times New Roman" w:cs="Times New Roman"/>
          <w:sz w:val="24"/>
          <w:szCs w:val="24"/>
        </w:rPr>
        <w:t>х-</w:t>
      </w:r>
      <w:proofErr w:type="gramEnd"/>
      <w:r w:rsidRPr="00C47783">
        <w:rPr>
          <w:rFonts w:ascii="Times New Roman" w:hAnsi="Times New Roman" w:cs="Times New Roman"/>
          <w:sz w:val="24"/>
          <w:szCs w:val="24"/>
        </w:rPr>
        <w:t xml:space="preserve"> или трех-скатные, шест-спирали, сенсорные роликовые горки, скат которых состоит из вращающихся цилиндров.</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C47783">
        <w:rPr>
          <w:rFonts w:ascii="Times New Roman" w:hAnsi="Times New Roman" w:cs="Times New Roman"/>
          <w:sz w:val="24"/>
          <w:szCs w:val="24"/>
        </w:rPr>
        <w:t>карусели</w:t>
      </w:r>
      <w:proofErr w:type="gramEnd"/>
      <w:r w:rsidRPr="00C47783">
        <w:rPr>
          <w:rFonts w:ascii="Times New Roman" w:hAnsi="Times New Roman" w:cs="Times New Roman"/>
          <w:sz w:val="24"/>
          <w:szCs w:val="24"/>
        </w:rPr>
        <w:t xml:space="preserve"> с использованием сидя/лежа (для детей с ограниченными возможностями здоровья). &lt;2&gt;</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&lt;2</w:t>
      </w:r>
      <w:proofErr w:type="gramStart"/>
      <w:r w:rsidRPr="00C47783">
        <w:rPr>
          <w:rFonts w:ascii="Times New Roman" w:hAnsi="Times New Roman" w:cs="Times New Roman"/>
          <w:sz w:val="24"/>
          <w:szCs w:val="24"/>
        </w:rPr>
        <w:t>&gt; П</w:t>
      </w:r>
      <w:proofErr w:type="gramEnd"/>
      <w:r w:rsidRPr="00C47783">
        <w:rPr>
          <w:rFonts w:ascii="Times New Roman" w:hAnsi="Times New Roman" w:cs="Times New Roman"/>
          <w:sz w:val="24"/>
          <w:szCs w:val="24"/>
        </w:rPr>
        <w:t>ри выборе каруселей для инклюзивных площадок приоритет отдавать моделям, предполагающим установку вровень с покрытием игровой площадки и позволяющим безопасное использование группой детей на уровне земли, с возможностью въезда в нее на инвалидной коляске. Карусели такого типа могут быть открытыми (с механизмом, расположенным под каруселью, в бетонном коробе) либо закрытыми (с механизмом, расположенным в верхней части карусели-беседки).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Карусель с использованием лежа представляет собой большую пластиковую чашу на 5 - 7 мест, </w:t>
      </w:r>
      <w:proofErr w:type="gramStart"/>
      <w:r w:rsidRPr="00C47783">
        <w:rPr>
          <w:rFonts w:ascii="Times New Roman" w:hAnsi="Times New Roman" w:cs="Times New Roman"/>
          <w:sz w:val="24"/>
          <w:szCs w:val="24"/>
        </w:rPr>
        <w:t>оснащенную</w:t>
      </w:r>
      <w:proofErr w:type="gramEnd"/>
      <w:r w:rsidRPr="00C47783">
        <w:rPr>
          <w:rFonts w:ascii="Times New Roman" w:hAnsi="Times New Roman" w:cs="Times New Roman"/>
          <w:sz w:val="24"/>
          <w:szCs w:val="24"/>
        </w:rPr>
        <w:t xml:space="preserve"> в том числе ремнями безопасности для фиксации детей, имеющих нарушения опорно-двигательного аппарата.</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lastRenderedPageBreak/>
        <w:t>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К инклюзивному спортивно-игровому оборудованию также могут относиться игровые панели в составе игровых комплексов с </w:t>
      </w:r>
      <w:proofErr w:type="spellStart"/>
      <w:r w:rsidRPr="00C47783">
        <w:rPr>
          <w:rFonts w:ascii="Times New Roman" w:hAnsi="Times New Roman" w:cs="Times New Roman"/>
          <w:sz w:val="24"/>
          <w:szCs w:val="24"/>
        </w:rPr>
        <w:t>разноуровневыми</w:t>
      </w:r>
      <w:proofErr w:type="spellEnd"/>
      <w:r w:rsidRPr="00C47783">
        <w:rPr>
          <w:rFonts w:ascii="Times New Roman" w:hAnsi="Times New Roman" w:cs="Times New Roman"/>
          <w:sz w:val="24"/>
          <w:szCs w:val="24"/>
        </w:rPr>
        <w:t xml:space="preserve"> элементами, обеспечивающие развивающий и (или) сенсорный опыт. </w:t>
      </w:r>
      <w:proofErr w:type="gramStart"/>
      <w:r w:rsidRPr="00C47783">
        <w:rPr>
          <w:rFonts w:ascii="Times New Roman" w:hAnsi="Times New Roman" w:cs="Times New Roman"/>
          <w:sz w:val="24"/>
          <w:szCs w:val="24"/>
        </w:rPr>
        <w:t>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площадки или игрового комплекса (кнопки, рычаги, музыкальные инструменты, 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C47783">
        <w:rPr>
          <w:rFonts w:ascii="Times New Roman" w:hAnsi="Times New Roman" w:cs="Times New Roman"/>
          <w:sz w:val="24"/>
          <w:szCs w:val="24"/>
        </w:rPr>
        <w:t xml:space="preserve">, </w:t>
      </w:r>
      <w:proofErr w:type="gramStart"/>
      <w:r w:rsidRPr="00C47783">
        <w:rPr>
          <w:rFonts w:ascii="Times New Roman" w:hAnsi="Times New Roman" w:cs="Times New Roman"/>
          <w:sz w:val="24"/>
          <w:szCs w:val="24"/>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7.14. </w:t>
      </w:r>
      <w:r>
        <w:rPr>
          <w:rFonts w:ascii="Times New Roman" w:hAnsi="Times New Roman" w:cs="Times New Roman"/>
          <w:sz w:val="24"/>
          <w:szCs w:val="24"/>
        </w:rPr>
        <w:t>Характеристика</w:t>
      </w:r>
      <w:r w:rsidRPr="00C47783">
        <w:rPr>
          <w:rFonts w:ascii="Times New Roman" w:hAnsi="Times New Roman" w:cs="Times New Roman"/>
          <w:sz w:val="24"/>
          <w:szCs w:val="24"/>
        </w:rPr>
        <w:t xml:space="preserve"> материалов, из которых изготовлено детское игровое и инклюзивное спортивно-игровое оборудование и элементы:</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47783">
        <w:rPr>
          <w:rFonts w:ascii="Times New Roman" w:hAnsi="Times New Roman" w:cs="Times New Roman"/>
          <w:sz w:val="24"/>
          <w:szCs w:val="24"/>
        </w:rPr>
        <w:t>элементы оборудования, изготовленные из дерева, выполняются из клееного бруса или из твердых пород дерева со специальной обработкой (</w:t>
      </w:r>
      <w:proofErr w:type="spellStart"/>
      <w:r w:rsidRPr="00C47783">
        <w:rPr>
          <w:rFonts w:ascii="Times New Roman" w:hAnsi="Times New Roman" w:cs="Times New Roman"/>
          <w:sz w:val="24"/>
          <w:szCs w:val="24"/>
        </w:rPr>
        <w:t>автоклавирование</w:t>
      </w:r>
      <w:proofErr w:type="spellEnd"/>
      <w:r w:rsidRPr="00C47783">
        <w:rPr>
          <w:rFonts w:ascii="Times New Roman" w:hAnsi="Times New Roman" w:cs="Times New Roman"/>
          <w:sz w:val="24"/>
          <w:szCs w:val="24"/>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47783" w:rsidRPr="00C47783">
        <w:rPr>
          <w:rFonts w:ascii="Times New Roman" w:hAnsi="Times New Roman" w:cs="Times New Roman"/>
          <w:sz w:val="24"/>
          <w:szCs w:val="24"/>
        </w:rPr>
        <w:t>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00C47783" w:rsidRPr="00C47783">
        <w:rPr>
          <w:rFonts w:ascii="Times New Roman" w:hAnsi="Times New Roman" w:cs="Times New Roman"/>
          <w:sz w:val="24"/>
          <w:szCs w:val="24"/>
        </w:rPr>
        <w:t xml:space="preserve"> В регионах </w:t>
      </w:r>
      <w:proofErr w:type="gramStart"/>
      <w:r w:rsidR="00C47783" w:rsidRPr="00C47783">
        <w:rPr>
          <w:rFonts w:ascii="Times New Roman" w:hAnsi="Times New Roman" w:cs="Times New Roman"/>
          <w:sz w:val="24"/>
          <w:szCs w:val="24"/>
        </w:rPr>
        <w:t>без</w:t>
      </w:r>
      <w:proofErr w:type="gramEnd"/>
      <w:r w:rsidR="00C47783" w:rsidRPr="00C47783">
        <w:rPr>
          <w:rFonts w:ascii="Times New Roman" w:hAnsi="Times New Roman" w:cs="Times New Roman"/>
          <w:sz w:val="24"/>
          <w:szCs w:val="24"/>
        </w:rPr>
        <w:t xml:space="preserve"> </w:t>
      </w:r>
      <w:proofErr w:type="gramStart"/>
      <w:r w:rsidR="00C47783" w:rsidRPr="00C47783">
        <w:rPr>
          <w:rFonts w:ascii="Times New Roman" w:hAnsi="Times New Roman" w:cs="Times New Roman"/>
          <w:sz w:val="24"/>
          <w:szCs w:val="24"/>
        </w:rPr>
        <w:t>с</w:t>
      </w:r>
      <w:proofErr w:type="gramEnd"/>
      <w:r w:rsidR="00C47783" w:rsidRPr="00C47783">
        <w:rPr>
          <w:rFonts w:ascii="Times New Roman" w:hAnsi="Times New Roman" w:cs="Times New Roman"/>
          <w:sz w:val="24"/>
          <w:szCs w:val="24"/>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 xml:space="preserve">элементы оборудования, изготовленные из металла, предполагают наличие порошковой окраски (применять грунтовку, произведенную порошковым цинкосодержащим составом или методом горячего </w:t>
      </w:r>
      <w:proofErr w:type="spellStart"/>
      <w:r w:rsidR="00C47783" w:rsidRPr="00C47783">
        <w:rPr>
          <w:rFonts w:ascii="Times New Roman" w:hAnsi="Times New Roman" w:cs="Times New Roman"/>
          <w:sz w:val="24"/>
          <w:szCs w:val="24"/>
        </w:rPr>
        <w:t>цинкования</w:t>
      </w:r>
      <w:proofErr w:type="spellEnd"/>
      <w:r w:rsidR="00C47783" w:rsidRPr="00C47783">
        <w:rPr>
          <w:rFonts w:ascii="Times New Roman" w:hAnsi="Times New Roman" w:cs="Times New Roman"/>
          <w:sz w:val="24"/>
          <w:szCs w:val="24"/>
        </w:rPr>
        <w:t>) и надежных соединений; или ПВХ-покрытия, предназначенного для уличного использования.</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47783" w:rsidRPr="00C47783">
        <w:rPr>
          <w:rFonts w:ascii="Times New Roman" w:hAnsi="Times New Roman" w:cs="Times New Roman"/>
          <w:sz w:val="24"/>
          <w:szCs w:val="24"/>
        </w:rPr>
        <w:t>при использовании несущих конструкций из дерева оборудование с конструкциями с основанием из металла</w:t>
      </w:r>
      <w:proofErr w:type="gramEnd"/>
      <w:r w:rsidR="00C47783" w:rsidRPr="00C47783">
        <w:rPr>
          <w:rFonts w:ascii="Times New Roman" w:hAnsi="Times New Roman" w:cs="Times New Roman"/>
          <w:sz w:val="24"/>
          <w:szCs w:val="24"/>
        </w:rPr>
        <w:t xml:space="preserve">,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00C47783" w:rsidRPr="00C47783">
        <w:rPr>
          <w:rFonts w:ascii="Times New Roman" w:hAnsi="Times New Roman" w:cs="Times New Roman"/>
          <w:sz w:val="24"/>
          <w:szCs w:val="24"/>
        </w:rPr>
        <w:t>цинкования</w:t>
      </w:r>
      <w:proofErr w:type="spellEnd"/>
      <w:r w:rsidR="00C47783" w:rsidRPr="00C47783">
        <w:rPr>
          <w:rFonts w:ascii="Times New Roman" w:hAnsi="Times New Roman" w:cs="Times New Roman"/>
          <w:sz w:val="24"/>
          <w:szCs w:val="24"/>
        </w:rPr>
        <w:t xml:space="preserve"> и порошковая окраска);</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 xml:space="preserve">при использовании несущих конструкций из металла оборудование с порошковой окраской (грунтовка, произведенная порошковым цинкосодержащим составом или методом горячего </w:t>
      </w:r>
      <w:proofErr w:type="spellStart"/>
      <w:r w:rsidR="00C47783" w:rsidRPr="00C47783">
        <w:rPr>
          <w:rFonts w:ascii="Times New Roman" w:hAnsi="Times New Roman" w:cs="Times New Roman"/>
          <w:sz w:val="24"/>
          <w:szCs w:val="24"/>
        </w:rPr>
        <w:t>цинкования</w:t>
      </w:r>
      <w:proofErr w:type="spellEnd"/>
      <w:r w:rsidR="00C47783" w:rsidRPr="00C47783">
        <w:rPr>
          <w:rFonts w:ascii="Times New Roman" w:hAnsi="Times New Roman" w:cs="Times New Roman"/>
          <w:sz w:val="24"/>
          <w:szCs w:val="24"/>
        </w:rPr>
        <w:t xml:space="preserve"> или антикоррозийное покрытие);</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соединение конструкций произведено при помощи хомутов, изготовленных из стали или специализированных алюминиевых сплавов;</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в регионах со сложными (особенно экстремальными) природно-климатическими условиями, в частности, температурными максимумами, использовать оборудование с пластиковыми спусками;</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00C47783" w:rsidRPr="00C47783">
        <w:rPr>
          <w:rFonts w:ascii="Times New Roman" w:hAnsi="Times New Roman" w:cs="Times New Roman"/>
          <w:sz w:val="24"/>
          <w:szCs w:val="24"/>
        </w:rPr>
        <w:t>рукоходы</w:t>
      </w:r>
      <w:proofErr w:type="spellEnd"/>
      <w:r w:rsidR="00C47783" w:rsidRPr="00C47783">
        <w:rPr>
          <w:rFonts w:ascii="Times New Roman" w:hAnsi="Times New Roman" w:cs="Times New Roman"/>
          <w:sz w:val="24"/>
          <w:szCs w:val="24"/>
        </w:rPr>
        <w:t xml:space="preserve"> и иное оборудование для детской физической активности;</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47783" w:rsidRPr="00C47783">
        <w:rPr>
          <w:rFonts w:ascii="Times New Roman" w:hAnsi="Times New Roman" w:cs="Times New Roman"/>
          <w:sz w:val="24"/>
          <w:szCs w:val="24"/>
        </w:rPr>
        <w:t>при использовании оборудования из пластика и полимеров оборудование с гладкой поверхностью и яркой, чистой цветовой гаммой окраски, не выцветающей от воздействия климатических факторов;</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могут использоваться ограждающие панели из пластика, современных дизайнерских форм, с нанесением тематических рисунков;</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стойкое к влажной обработке, к действию слюны, пота и влаги защитно-декоративное покрытие оборудования;</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7.15. Детские игровые, инклюзивные спортивно-игровые площадки оборудовать стендами, содержащими информацию о правилах поведения на площадке, правилах и режиме использования оборудования.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7.16. При создании детских игровых площадок  использовать </w:t>
      </w:r>
      <w:proofErr w:type="spellStart"/>
      <w:r w:rsidRPr="00C47783">
        <w:rPr>
          <w:rFonts w:ascii="Times New Roman" w:hAnsi="Times New Roman" w:cs="Times New Roman"/>
          <w:sz w:val="24"/>
          <w:szCs w:val="24"/>
        </w:rPr>
        <w:t>ударопоглощающие</w:t>
      </w:r>
      <w:proofErr w:type="spellEnd"/>
      <w:r w:rsidRPr="00C47783">
        <w:rPr>
          <w:rFonts w:ascii="Times New Roman" w:hAnsi="Times New Roman" w:cs="Times New Roman"/>
          <w:sz w:val="24"/>
          <w:szCs w:val="24"/>
        </w:rPr>
        <w:t xml:space="preserve"> (мягкие) виды покрытия.</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При установке </w:t>
      </w:r>
      <w:proofErr w:type="spellStart"/>
      <w:r w:rsidRPr="00C47783">
        <w:rPr>
          <w:rFonts w:ascii="Times New Roman" w:hAnsi="Times New Roman" w:cs="Times New Roman"/>
          <w:sz w:val="24"/>
          <w:szCs w:val="24"/>
        </w:rPr>
        <w:t>ударопоглощающего</w:t>
      </w:r>
      <w:proofErr w:type="spellEnd"/>
      <w:r w:rsidRPr="00C47783">
        <w:rPr>
          <w:rFonts w:ascii="Times New Roman" w:hAnsi="Times New Roman" w:cs="Times New Roman"/>
          <w:sz w:val="24"/>
          <w:szCs w:val="24"/>
        </w:rPr>
        <w:t xml:space="preserve"> покрытия на детских игровых площадках исходить из следующих условий:</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покрытие должно быть установлено по всей зоне приземления детей с оборудования;</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границы зоны приземления должны учитывать возможные перемещения элементов конструкции и ребенка;</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покрытие не должно иметь опасных выступов;</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 xml:space="preserve">при применении в качестве покрытия несыпучих материалов оно не должно иметь участков, на которых возможно </w:t>
      </w:r>
      <w:proofErr w:type="spellStart"/>
      <w:r w:rsidR="00C47783" w:rsidRPr="00C47783">
        <w:rPr>
          <w:rFonts w:ascii="Times New Roman" w:hAnsi="Times New Roman" w:cs="Times New Roman"/>
          <w:sz w:val="24"/>
          <w:szCs w:val="24"/>
        </w:rPr>
        <w:t>застревание</w:t>
      </w:r>
      <w:proofErr w:type="spellEnd"/>
      <w:r w:rsidR="00C47783" w:rsidRPr="00C47783">
        <w:rPr>
          <w:rFonts w:ascii="Times New Roman" w:hAnsi="Times New Roman" w:cs="Times New Roman"/>
          <w:sz w:val="24"/>
          <w:szCs w:val="24"/>
        </w:rPr>
        <w:t xml:space="preserve"> частей тела или одежды ребенка;</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покрытие должно обеспечивать сохранение своих свойств вне зависимости от климатических условий;</w:t>
      </w:r>
    </w:p>
    <w:p w:rsidR="00C47783" w:rsidRPr="00C47783" w:rsidRDefault="00572B4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7783" w:rsidRPr="00C47783">
        <w:rPr>
          <w:rFonts w:ascii="Times New Roman" w:hAnsi="Times New Roman" w:cs="Times New Roman"/>
          <w:sz w:val="24"/>
          <w:szCs w:val="24"/>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7.17. При выборе </w:t>
      </w:r>
      <w:proofErr w:type="spellStart"/>
      <w:r w:rsidRPr="00C47783">
        <w:rPr>
          <w:rFonts w:ascii="Times New Roman" w:hAnsi="Times New Roman" w:cs="Times New Roman"/>
          <w:sz w:val="24"/>
          <w:szCs w:val="24"/>
        </w:rPr>
        <w:t>ударопоглощающих</w:t>
      </w:r>
      <w:proofErr w:type="spellEnd"/>
      <w:r w:rsidRPr="00C47783">
        <w:rPr>
          <w:rFonts w:ascii="Times New Roman" w:hAnsi="Times New Roman" w:cs="Times New Roman"/>
          <w:sz w:val="24"/>
          <w:szCs w:val="24"/>
        </w:rPr>
        <w:t xml:space="preserve"> синтетических и резиновых покрытий для детских игровых площадок выбирать покрытия, имеющие сертификаты соответствия требованиям Технического регламента </w:t>
      </w:r>
      <w:proofErr w:type="gramStart"/>
      <w:r w:rsidRPr="00C47783">
        <w:rPr>
          <w:rFonts w:ascii="Times New Roman" w:hAnsi="Times New Roman" w:cs="Times New Roman"/>
          <w:sz w:val="24"/>
          <w:szCs w:val="24"/>
        </w:rPr>
        <w:t>ТР</w:t>
      </w:r>
      <w:proofErr w:type="gramEnd"/>
      <w:r w:rsidRPr="00C47783">
        <w:rPr>
          <w:rFonts w:ascii="Times New Roman" w:hAnsi="Times New Roman" w:cs="Times New Roman"/>
          <w:sz w:val="24"/>
          <w:szCs w:val="24"/>
        </w:rPr>
        <w:t xml:space="preserve"> ЕАЭС 042/2017.</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При выборе </w:t>
      </w:r>
      <w:proofErr w:type="spellStart"/>
      <w:r w:rsidRPr="00C47783">
        <w:rPr>
          <w:rFonts w:ascii="Times New Roman" w:hAnsi="Times New Roman" w:cs="Times New Roman"/>
          <w:sz w:val="24"/>
          <w:szCs w:val="24"/>
        </w:rPr>
        <w:t>ударопоглощающих</w:t>
      </w:r>
      <w:proofErr w:type="spellEnd"/>
      <w:r w:rsidRPr="00C47783">
        <w:rPr>
          <w:rFonts w:ascii="Times New Roman" w:hAnsi="Times New Roman" w:cs="Times New Roman"/>
          <w:sz w:val="24"/>
          <w:szCs w:val="24"/>
        </w:rPr>
        <w:t xml:space="preserve"> песчаных, гравийных, дерновых покрытий и покрытий из дробленой древесины выбирать покрытия, имеющие декларирования соответствия требованиям Технического регламента </w:t>
      </w:r>
      <w:proofErr w:type="gramStart"/>
      <w:r w:rsidRPr="00C47783">
        <w:rPr>
          <w:rFonts w:ascii="Times New Roman" w:hAnsi="Times New Roman" w:cs="Times New Roman"/>
          <w:sz w:val="24"/>
          <w:szCs w:val="24"/>
        </w:rPr>
        <w:t>ТР</w:t>
      </w:r>
      <w:proofErr w:type="gramEnd"/>
      <w:r w:rsidRPr="00C47783">
        <w:rPr>
          <w:rFonts w:ascii="Times New Roman" w:hAnsi="Times New Roman" w:cs="Times New Roman"/>
          <w:sz w:val="24"/>
          <w:szCs w:val="24"/>
        </w:rPr>
        <w:t xml:space="preserve"> ЕАЭС 042/2017.</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7.18. При создании инклюзивных спортивно-игровых площадок в игровых зонах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47783">
        <w:rPr>
          <w:rFonts w:ascii="Times New Roman" w:hAnsi="Times New Roman" w:cs="Times New Roman"/>
          <w:sz w:val="24"/>
          <w:szCs w:val="24"/>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C47783" w:rsidRPr="00C47783" w:rsidRDefault="00C47783" w:rsidP="00C4778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C47783">
        <w:rPr>
          <w:rFonts w:ascii="Times New Roman" w:hAnsi="Times New Roman" w:cs="Times New Roman"/>
          <w:sz w:val="24"/>
          <w:szCs w:val="24"/>
        </w:rPr>
        <w:t xml:space="preserve">7.19.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proofErr w:type="gramStart"/>
      <w:r w:rsidRPr="00C47783">
        <w:rPr>
          <w:rFonts w:ascii="Times New Roman" w:hAnsi="Times New Roman" w:cs="Times New Roman"/>
          <w:sz w:val="24"/>
          <w:szCs w:val="24"/>
        </w:rPr>
        <w:t>ТР</w:t>
      </w:r>
      <w:proofErr w:type="gramEnd"/>
      <w:r w:rsidRPr="00C47783">
        <w:rPr>
          <w:rFonts w:ascii="Times New Roman" w:hAnsi="Times New Roman" w:cs="Times New Roman"/>
          <w:sz w:val="24"/>
          <w:szCs w:val="24"/>
        </w:rPr>
        <w:t xml:space="preserve"> ЕАЭС 042/2017.</w:t>
      </w:r>
    </w:p>
    <w:p w:rsidR="00C47783" w:rsidRDefault="00C47783" w:rsidP="00C47783">
      <w:pPr>
        <w:tabs>
          <w:tab w:val="center" w:pos="4947"/>
          <w:tab w:val="left" w:pos="7170"/>
        </w:tabs>
        <w:autoSpaceDE w:val="0"/>
        <w:autoSpaceDN w:val="0"/>
        <w:adjustRightInd w:val="0"/>
        <w:spacing w:after="0" w:line="240" w:lineRule="auto"/>
        <w:jc w:val="both"/>
        <w:rPr>
          <w:rFonts w:ascii="Times New Roman" w:hAnsi="Times New Roman" w:cs="Times New Roman"/>
          <w:b/>
          <w:sz w:val="24"/>
          <w:szCs w:val="24"/>
        </w:rPr>
      </w:pPr>
    </w:p>
    <w:p w:rsidR="00572B43" w:rsidRPr="00572B43" w:rsidRDefault="00D40D17" w:rsidP="00572B43">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D40D17">
        <w:rPr>
          <w:rFonts w:ascii="Times New Roman" w:hAnsi="Times New Roman" w:cs="Times New Roman"/>
          <w:b/>
          <w:sz w:val="24"/>
          <w:szCs w:val="24"/>
        </w:rPr>
        <w:t xml:space="preserve">8. </w:t>
      </w:r>
      <w:r w:rsidR="000039F3">
        <w:rPr>
          <w:rFonts w:ascii="Times New Roman" w:hAnsi="Times New Roman" w:cs="Times New Roman"/>
          <w:b/>
          <w:sz w:val="24"/>
          <w:szCs w:val="24"/>
        </w:rPr>
        <w:t>Отдельные создания</w:t>
      </w:r>
      <w:r w:rsidR="00572B43" w:rsidRPr="00572B43">
        <w:rPr>
          <w:rFonts w:ascii="Times New Roman" w:hAnsi="Times New Roman" w:cs="Times New Roman"/>
          <w:b/>
          <w:sz w:val="24"/>
          <w:szCs w:val="24"/>
        </w:rPr>
        <w:t xml:space="preserve"> детских спортивных</w:t>
      </w:r>
    </w:p>
    <w:p w:rsidR="00572B43" w:rsidRDefault="00572B43" w:rsidP="00572B43">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572B43">
        <w:rPr>
          <w:rFonts w:ascii="Times New Roman" w:hAnsi="Times New Roman" w:cs="Times New Roman"/>
          <w:b/>
          <w:sz w:val="24"/>
          <w:szCs w:val="24"/>
        </w:rPr>
        <w:t>площадок, комплексных площадок</w:t>
      </w:r>
    </w:p>
    <w:p w:rsidR="00A41200" w:rsidRPr="00572B43" w:rsidRDefault="00A41200" w:rsidP="00572B43">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8.1. На общественных и дворовых территориях населенного пункта могут размещаться детские спортивные площадки с использованием спортивного и спортивно-</w:t>
      </w:r>
      <w:r w:rsidRPr="00572B43">
        <w:rPr>
          <w:rFonts w:ascii="Times New Roman" w:hAnsi="Times New Roman" w:cs="Times New Roman"/>
          <w:sz w:val="24"/>
          <w:szCs w:val="24"/>
        </w:rPr>
        <w:lastRenderedPageBreak/>
        <w:t>игрового оборудования (совмещающего игровые, развивающие и физкультурные элементы), предназначенные для использования детьми в возрасте от 7 до 12 лет.</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Детские спортивные площадки могут быть организованы в виде отдельных спортивных площадок или в составе комплексных площадок.</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8.2. Детские спортивные площадки размещать на земельных участках жилой застройки, участках спортивных сооружений, участках общеобразовательных школ.</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8.3. На территориях жилой застройки детские спортивные площадки и комплексные площадки проектировать из расчета 100 - 300 м</w:t>
      </w:r>
      <w:proofErr w:type="gramStart"/>
      <w:r w:rsidRPr="00572B43">
        <w:rPr>
          <w:rFonts w:ascii="Times New Roman" w:hAnsi="Times New Roman" w:cs="Times New Roman"/>
          <w:sz w:val="24"/>
          <w:szCs w:val="24"/>
        </w:rPr>
        <w:t>2</w:t>
      </w:r>
      <w:proofErr w:type="gramEnd"/>
      <w:r w:rsidRPr="00572B43">
        <w:rPr>
          <w:rFonts w:ascii="Times New Roman" w:hAnsi="Times New Roman" w:cs="Times New Roman"/>
          <w:sz w:val="24"/>
          <w:szCs w:val="24"/>
        </w:rPr>
        <w:t xml:space="preserve"> общей площади и не менее 0,5 - 0,7 м2 на одного жителя (с учетом региональных нормативов градостроительного проектирования).</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8.4. Размещение детских спортивных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комплексных площадок - на расстоянии не менее 40 м.</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8.5. Детские спортивные площадки, комплексные площадки изолировать от транзитного пешеходного движения. Не рекомендуется организовывать подходы к детским спортивным площадкам с проездов и улиц.</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В условиях существующей застройки на проездах и улицах, с которых осуществляется подход к детским спортивным площадкам, устанавливать искусственные неровности, предназначенные для принудительного снижения скорости водителями.</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8.6. Расстояние от границ детских спортивных площадок, комплексных площадок до гостевых стоянок и участков постоянного и временного хранения автотранспортных сре</w:t>
      </w:r>
      <w:proofErr w:type="gramStart"/>
      <w:r w:rsidRPr="00572B43">
        <w:rPr>
          <w:rFonts w:ascii="Times New Roman" w:hAnsi="Times New Roman" w:cs="Times New Roman"/>
          <w:sz w:val="24"/>
          <w:szCs w:val="24"/>
        </w:rPr>
        <w:t>дств пр</w:t>
      </w:r>
      <w:proofErr w:type="gramEnd"/>
      <w:r w:rsidRPr="00572B43">
        <w:rPr>
          <w:rFonts w:ascii="Times New Roman" w:hAnsi="Times New Roman" w:cs="Times New Roman"/>
          <w:sz w:val="24"/>
          <w:szCs w:val="24"/>
        </w:rPr>
        <w:t xml:space="preserve">инимать до площадок мусоросборников - не менее 15 м, до </w:t>
      </w:r>
      <w:proofErr w:type="spellStart"/>
      <w:r w:rsidRPr="00572B43">
        <w:rPr>
          <w:rFonts w:ascii="Times New Roman" w:hAnsi="Times New Roman" w:cs="Times New Roman"/>
          <w:sz w:val="24"/>
          <w:szCs w:val="24"/>
        </w:rPr>
        <w:t>отстойно-разворотных</w:t>
      </w:r>
      <w:proofErr w:type="spellEnd"/>
      <w:r w:rsidRPr="00572B43">
        <w:rPr>
          <w:rFonts w:ascii="Times New Roman" w:hAnsi="Times New Roman" w:cs="Times New Roman"/>
          <w:sz w:val="24"/>
          <w:szCs w:val="24"/>
        </w:rPr>
        <w:t xml:space="preserve"> площадок на конечных остановках маршрутов городского пассажирского транспорта - не менее 50 м согласно СанПиН 2.2.1/2.1.1.1200-03. При этом детские спортивные площадки, комплексные площадки изолировать от указанных объектов с помощью зеленых насаждений.</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8.7. Размещение спортивного ядра на территориях общеобразовательных школ проектировать с учетом возможности обслуживания населения прилегающей жилой застройки.</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8.8. Оборудование для детских спортивных площадок, комплексных площадок обычно представлено спортивно-развивающими, физкультурно-оздоровительными и игровыми устройствами, сооружениями и (или) их комплексами.</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 xml:space="preserve">8.9. При размещении оборудования на детских спортивных площадках руководствоваться требованиями безопасности в соответствии с ГОСТ </w:t>
      </w:r>
      <w:proofErr w:type="gramStart"/>
      <w:r w:rsidRPr="00572B43">
        <w:rPr>
          <w:rFonts w:ascii="Times New Roman" w:hAnsi="Times New Roman" w:cs="Times New Roman"/>
          <w:sz w:val="24"/>
          <w:szCs w:val="24"/>
        </w:rPr>
        <w:t>Р</w:t>
      </w:r>
      <w:proofErr w:type="gramEnd"/>
      <w:r w:rsidRPr="00572B43">
        <w:rPr>
          <w:rFonts w:ascii="Times New Roman" w:hAnsi="Times New Roman" w:cs="Times New Roman"/>
          <w:sz w:val="24"/>
          <w:szCs w:val="24"/>
        </w:rPr>
        <w:t xml:space="preserve"> 55678 - 2013 "Оборудование детских спортивных площадок. Безопасность конструкции и методы испытаний спортивно-развивающего оборудования".</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8.10. Детские спортивные площадки, комплексные площадки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572B43" w:rsidRPr="00572B43" w:rsidRDefault="00572B43" w:rsidP="00572B43">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572B43">
        <w:rPr>
          <w:rFonts w:ascii="Times New Roman" w:hAnsi="Times New Roman" w:cs="Times New Roman"/>
          <w:sz w:val="24"/>
          <w:szCs w:val="24"/>
        </w:rPr>
        <w:t xml:space="preserve">8.11. При создании детских спортивных площадок применять резиновые или синтетические покрытия (рулонные, наливные и модульные) в соответствии с национальными стандартами Российской Федерации ГОСТ </w:t>
      </w:r>
      <w:proofErr w:type="gramStart"/>
      <w:r w:rsidRPr="00572B43">
        <w:rPr>
          <w:rFonts w:ascii="Times New Roman" w:hAnsi="Times New Roman" w:cs="Times New Roman"/>
          <w:sz w:val="24"/>
          <w:szCs w:val="24"/>
        </w:rPr>
        <w:t>Р</w:t>
      </w:r>
      <w:proofErr w:type="gramEnd"/>
      <w:r w:rsidRPr="00572B43">
        <w:rPr>
          <w:rFonts w:ascii="Times New Roman" w:hAnsi="Times New Roman" w:cs="Times New Roman"/>
          <w:sz w:val="24"/>
          <w:szCs w:val="24"/>
        </w:rPr>
        <w:t xml:space="preserve"> 55677-2013 "Оборудование детских спортивных площадок. Безопасность конструкции и методы испытаний. Общие требования", ГОСТ </w:t>
      </w:r>
      <w:proofErr w:type="gramStart"/>
      <w:r w:rsidRPr="00572B43">
        <w:rPr>
          <w:rFonts w:ascii="Times New Roman" w:hAnsi="Times New Roman" w:cs="Times New Roman"/>
          <w:sz w:val="24"/>
          <w:szCs w:val="24"/>
        </w:rPr>
        <w:t>Р</w:t>
      </w:r>
      <w:proofErr w:type="gramEnd"/>
      <w:r w:rsidRPr="00572B43">
        <w:rPr>
          <w:rFonts w:ascii="Times New Roman" w:hAnsi="Times New Roman" w:cs="Times New Roman"/>
          <w:sz w:val="24"/>
          <w:szCs w:val="24"/>
        </w:rPr>
        <w:t xml:space="preserve"> 55678 - 2013 "Оборудование детских спортивных площадок. Безопасность конструкции и методы испытаний спортивно-развивающего оборудования", ГОСТ </w:t>
      </w:r>
      <w:proofErr w:type="gramStart"/>
      <w:r w:rsidRPr="00572B43">
        <w:rPr>
          <w:rFonts w:ascii="Times New Roman" w:hAnsi="Times New Roman" w:cs="Times New Roman"/>
          <w:sz w:val="24"/>
          <w:szCs w:val="24"/>
        </w:rPr>
        <w:t>Р</w:t>
      </w:r>
      <w:proofErr w:type="gramEnd"/>
      <w:r w:rsidRPr="00572B43">
        <w:rPr>
          <w:rFonts w:ascii="Times New Roman" w:hAnsi="Times New Roman" w:cs="Times New Roman"/>
          <w:sz w:val="24"/>
          <w:szCs w:val="24"/>
        </w:rPr>
        <w:t xml:space="preserve"> 55679 - 2013 "Оборудование детских спортивных площадок. Безопасность при эксплуатации".</w:t>
      </w:r>
    </w:p>
    <w:p w:rsidR="005C2098" w:rsidRDefault="005C2098" w:rsidP="00572B43">
      <w:pPr>
        <w:tabs>
          <w:tab w:val="center" w:pos="4947"/>
          <w:tab w:val="left" w:pos="7170"/>
        </w:tabs>
        <w:autoSpaceDE w:val="0"/>
        <w:autoSpaceDN w:val="0"/>
        <w:adjustRightInd w:val="0"/>
        <w:spacing w:after="0" w:line="240" w:lineRule="auto"/>
        <w:jc w:val="center"/>
        <w:rPr>
          <w:rFonts w:ascii="Times New Roman" w:hAnsi="Times New Roman" w:cs="Times New Roman"/>
          <w:sz w:val="24"/>
          <w:szCs w:val="24"/>
        </w:rPr>
      </w:pPr>
    </w:p>
    <w:p w:rsidR="009941F1" w:rsidRDefault="009941F1" w:rsidP="00E53657">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4C618F" w:rsidRPr="004C618F" w:rsidRDefault="009941F1" w:rsidP="004C618F">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9941F1">
        <w:rPr>
          <w:rFonts w:ascii="Times New Roman" w:hAnsi="Times New Roman" w:cs="Times New Roman"/>
          <w:b/>
          <w:sz w:val="24"/>
          <w:szCs w:val="24"/>
        </w:rPr>
        <w:t xml:space="preserve">9. </w:t>
      </w:r>
      <w:r w:rsidR="004C618F" w:rsidRPr="004C618F">
        <w:rPr>
          <w:rFonts w:ascii="Times New Roman" w:hAnsi="Times New Roman" w:cs="Times New Roman"/>
          <w:b/>
          <w:sz w:val="24"/>
          <w:szCs w:val="24"/>
        </w:rPr>
        <w:t xml:space="preserve">Отдельные </w:t>
      </w:r>
      <w:r w:rsidR="004C618F">
        <w:rPr>
          <w:rFonts w:ascii="Times New Roman" w:hAnsi="Times New Roman" w:cs="Times New Roman"/>
          <w:b/>
          <w:sz w:val="24"/>
          <w:szCs w:val="24"/>
        </w:rPr>
        <w:t>создания</w:t>
      </w:r>
      <w:r w:rsidR="004C618F" w:rsidRPr="004C618F">
        <w:rPr>
          <w:rFonts w:ascii="Times New Roman" w:hAnsi="Times New Roman" w:cs="Times New Roman"/>
          <w:b/>
          <w:sz w:val="24"/>
          <w:szCs w:val="24"/>
        </w:rPr>
        <w:t xml:space="preserve"> спортивных площадок,</w:t>
      </w:r>
    </w:p>
    <w:p w:rsidR="004C618F" w:rsidRDefault="004C618F" w:rsidP="004C618F">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4C618F">
        <w:rPr>
          <w:rFonts w:ascii="Times New Roman" w:hAnsi="Times New Roman" w:cs="Times New Roman"/>
          <w:b/>
          <w:sz w:val="24"/>
          <w:szCs w:val="24"/>
        </w:rPr>
        <w:t>инклюзивных спортивных площадок</w:t>
      </w:r>
    </w:p>
    <w:p w:rsidR="00A41200" w:rsidRPr="004C618F" w:rsidRDefault="00A41200" w:rsidP="004C618F">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9.1. На общественных и дворовых территориях населенного пункта могут размещаться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 и людей с ограниченными возможностями здоровья старше 14 лет.</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lastRenderedPageBreak/>
        <w:t>9.2. На территориях жилой застройки спортивные площадки, инклюзивные спортивные площадки проектировать из расчета не менее 100 - 300 м</w:t>
      </w:r>
      <w:proofErr w:type="gramStart"/>
      <w:r w:rsidRPr="004C618F">
        <w:rPr>
          <w:rFonts w:ascii="Times New Roman" w:hAnsi="Times New Roman" w:cs="Times New Roman"/>
          <w:sz w:val="24"/>
          <w:szCs w:val="24"/>
        </w:rPr>
        <w:t>2</w:t>
      </w:r>
      <w:proofErr w:type="gramEnd"/>
      <w:r w:rsidRPr="004C618F">
        <w:rPr>
          <w:rFonts w:ascii="Times New Roman" w:hAnsi="Times New Roman" w:cs="Times New Roman"/>
          <w:sz w:val="24"/>
          <w:szCs w:val="24"/>
        </w:rPr>
        <w:t>.</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9.3. Спортивные площадки, инклюзивные спортивные площадки размещать на озелененных территориях населенного пункта (в парках, скверах, зонах отдыха).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9.4. Размещение спортивных площадок, инклюзивных спортивных площадок при осуществлении планирования и застройки новых территорий целесообразно предусматривать на расстоянии от 20 м до 40 м от окон зданий до границы площадки в зависимости от шумовых характеристик площадки.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9.5. </w:t>
      </w:r>
      <w:proofErr w:type="gramStart"/>
      <w:r w:rsidRPr="004C618F">
        <w:rPr>
          <w:rFonts w:ascii="Times New Roman" w:hAnsi="Times New Roman" w:cs="Times New Roman"/>
          <w:sz w:val="24"/>
          <w:szCs w:val="24"/>
        </w:rPr>
        <w:t xml:space="preserve">Расстояние от границ спортивных площадок, инклюзивных спортивных площадок до гостевых стоянок и участков постоянного и временного хранения автотранспортных средств принимать согласно СанПиН 2.2.1/2.1.1.1200-03, до площадок мусоросборников - не менее 15 м, до </w:t>
      </w:r>
      <w:proofErr w:type="spellStart"/>
      <w:r w:rsidRPr="004C618F">
        <w:rPr>
          <w:rFonts w:ascii="Times New Roman" w:hAnsi="Times New Roman" w:cs="Times New Roman"/>
          <w:sz w:val="24"/>
          <w:szCs w:val="24"/>
        </w:rPr>
        <w:t>отстойно-разворотных</w:t>
      </w:r>
      <w:proofErr w:type="spellEnd"/>
      <w:r w:rsidRPr="004C618F">
        <w:rPr>
          <w:rFonts w:ascii="Times New Roman" w:hAnsi="Times New Roman" w:cs="Times New Roman"/>
          <w:sz w:val="24"/>
          <w:szCs w:val="24"/>
        </w:rPr>
        <w:t xml:space="preserve"> площадок на конечных остановках маршрутов городского пассажирского транспорта - не менее 50 м. При этом спортивные площадки изолировать от указанных объектов с помощью зеленых насаждений.</w:t>
      </w:r>
      <w:proofErr w:type="gramEnd"/>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9.6. При проектировании расположения и площади спортивных площадок, инклюзивных спортивных площадок учитывать следующие показатели: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общая и полезная (эксплуатируемая) площадь территории;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пешеходная и транспортная доступность для населения, в том числе для МГН;</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пропускная способность площадки;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зона охвата (радиус обслуживания);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площадь жилой застройки;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численность населения в зоне охвата;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количество граждан с ограниченными возможностями здоровья в зоне охвата.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9.7. </w:t>
      </w:r>
      <w:r>
        <w:rPr>
          <w:rFonts w:ascii="Times New Roman" w:hAnsi="Times New Roman" w:cs="Times New Roman"/>
          <w:sz w:val="24"/>
          <w:szCs w:val="24"/>
        </w:rPr>
        <w:t>Р</w:t>
      </w:r>
      <w:r w:rsidRPr="004C618F">
        <w:rPr>
          <w:rFonts w:ascii="Times New Roman" w:hAnsi="Times New Roman" w:cs="Times New Roman"/>
          <w:sz w:val="24"/>
          <w:szCs w:val="24"/>
        </w:rPr>
        <w:t>асчет пропускной способности спортивных площадок, а также охвата потенциальной аудитории создаваемой инфраструктуры при планировании размера, функциональных зон и состава спортивного оборудования спортивных площадок приведены в Приложении N 2 к настоящим Методическим рекомендациям.</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9.8. При создании и эксплуатации спортивных площадок, инклюзивных спортивных площадок учитывать следующие основные функциональные свойства: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разнообразие функциональных зон площадки;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доступность для МНГ;</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возможность проведения спортивных мероприятий;</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количество элементов и виды оборудования;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C618F">
        <w:rPr>
          <w:rFonts w:ascii="Times New Roman" w:hAnsi="Times New Roman" w:cs="Times New Roman"/>
          <w:sz w:val="24"/>
          <w:szCs w:val="24"/>
        </w:rPr>
        <w:t>антивандальность</w:t>
      </w:r>
      <w:proofErr w:type="spellEnd"/>
      <w:r w:rsidRPr="004C618F">
        <w:rPr>
          <w:rFonts w:ascii="Times New Roman" w:hAnsi="Times New Roman" w:cs="Times New Roman"/>
          <w:sz w:val="24"/>
          <w:szCs w:val="24"/>
        </w:rPr>
        <w:t xml:space="preserve"> оборудования;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привлекательный современный дизайн;</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ремонтопригодность или возможность быстрой и недорогой замены сломанных элементов оборудования;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618F">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9.9. Оборудование для спортивных площадок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инклюзивным спортивным оборудованием (для инклюзивных спортивных площадок).</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9.10. </w:t>
      </w:r>
      <w:proofErr w:type="gramStart"/>
      <w:r w:rsidRPr="004C618F">
        <w:rPr>
          <w:rFonts w:ascii="Times New Roman" w:hAnsi="Times New Roman" w:cs="Times New Roman"/>
          <w:sz w:val="24"/>
          <w:szCs w:val="24"/>
        </w:rPr>
        <w:t xml:space="preserve">В составе спортивных площадок предусматривать возможность размещения оборудования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w:t>
      </w:r>
      <w:r w:rsidRPr="004C618F">
        <w:rPr>
          <w:rFonts w:ascii="Times New Roman" w:hAnsi="Times New Roman" w:cs="Times New Roman"/>
          <w:sz w:val="24"/>
          <w:szCs w:val="24"/>
        </w:rPr>
        <w:lastRenderedPageBreak/>
        <w:t>счет внебюджетных источников", разработанных в соответствии с распоряжением Правительства Российской Федерации от 30 июня 2014 года N</w:t>
      </w:r>
      <w:proofErr w:type="gramEnd"/>
      <w:r w:rsidRPr="004C618F">
        <w:rPr>
          <w:rFonts w:ascii="Times New Roman" w:hAnsi="Times New Roman" w:cs="Times New Roman"/>
          <w:sz w:val="24"/>
          <w:szCs w:val="24"/>
        </w:rPr>
        <w:t xml:space="preserve"> 1165-р.</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9.11. При выборе состава спортивного оборудования, инклюзивного спортивного оборудования обеспечивать соответствие оборудования анатомо-физиологическим особенностям разных возрастных групп населения, а также эстетическую привлекательность используемого оборудования.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9.12. Спортивные площадки, инклюзивные спортивные площадки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При оснащении оборудованием спортивных площадок руководствоваться каталогами сертифицированного оборудования.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9.13. При создании спортивных площадок, инклюзивных спортивных площадок применять спортивное покрытие, материал которого зависит от вида спорта, для занятий которым организовывается площадка.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При отсутствии специальных требований к спортивному покрытию применять резиновые или синтетические спортивные покрытия, которые подразделяются по типу укладки </w:t>
      </w:r>
      <w:proofErr w:type="gramStart"/>
      <w:r w:rsidRPr="004C618F">
        <w:rPr>
          <w:rFonts w:ascii="Times New Roman" w:hAnsi="Times New Roman" w:cs="Times New Roman"/>
          <w:sz w:val="24"/>
          <w:szCs w:val="24"/>
        </w:rPr>
        <w:t>на</w:t>
      </w:r>
      <w:proofErr w:type="gramEnd"/>
      <w:r w:rsidRPr="004C618F">
        <w:rPr>
          <w:rFonts w:ascii="Times New Roman" w:hAnsi="Times New Roman" w:cs="Times New Roman"/>
          <w:sz w:val="24"/>
          <w:szCs w:val="24"/>
        </w:rPr>
        <w:t xml:space="preserve"> рулонные, наливные и модульные.</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9.14. Спортивные площадки, инклюзивные спортивные площадки оборудовать ограждением высотой от 2,5 до 3 м, а в местах примыкания спортивных площадок друг к другу - высотой не менее 1,2 м.</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9.15. Ограждение спортивных площадок, инклюзивных спортивных площадок, предназначенных для игровых видов спорта и видов спорта с использованием метательных снарядов, создавать в соответствии с требованиями для занятий конкретным видом спорта.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9.16. </w:t>
      </w:r>
      <w:proofErr w:type="gramStart"/>
      <w:r w:rsidRPr="004C618F">
        <w:rPr>
          <w:rFonts w:ascii="Times New Roman" w:hAnsi="Times New Roman" w:cs="Times New Roman"/>
          <w:sz w:val="24"/>
          <w:szCs w:val="24"/>
        </w:rPr>
        <w:t>Секции ограждения для спортивных площадок, инклюзивных спортивных площадок, предназначенных для физкультуры и массового спорта (не предназначенных для проведения соревнований по видам спорта), заполнять сеткой оцинкованной проволочной (толщина не менее 2,7 мм), крученой в виде шестиугольных секций 80 мм x 100 мм, покрытой защитной полимерной оболочкой из полиэтилена низкого давления, металлической профильной или круглой трубой не менее 20 мм x 20</w:t>
      </w:r>
      <w:proofErr w:type="gramEnd"/>
      <w:r w:rsidRPr="004C618F">
        <w:rPr>
          <w:rFonts w:ascii="Times New Roman" w:hAnsi="Times New Roman" w:cs="Times New Roman"/>
          <w:sz w:val="24"/>
          <w:szCs w:val="24"/>
        </w:rPr>
        <w:t xml:space="preserve"> </w:t>
      </w:r>
      <w:proofErr w:type="gramStart"/>
      <w:r w:rsidRPr="004C618F">
        <w:rPr>
          <w:rFonts w:ascii="Times New Roman" w:hAnsi="Times New Roman" w:cs="Times New Roman"/>
          <w:sz w:val="24"/>
          <w:szCs w:val="24"/>
        </w:rPr>
        <w:t>мм</w:t>
      </w:r>
      <w:proofErr w:type="gramEnd"/>
      <w:r w:rsidRPr="004C618F">
        <w:rPr>
          <w:rFonts w:ascii="Times New Roman" w:hAnsi="Times New Roman" w:cs="Times New Roman"/>
          <w:sz w:val="24"/>
          <w:szCs w:val="24"/>
        </w:rPr>
        <w:t>, деревянным брусом не менее 94 x 44 мм и прочими решениями, наиболее предпочтительными в целях снижения уровня шума.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Желательно использовать стойки ограждения, изготовленные из профильной или круглой трубы размером не менее 60 мм x 60 мм или бруса с металлическим окончанием, уходящим в землю, обработанным порошковой краской и антикоррозийной грунтовкой (</w:t>
      </w:r>
      <w:proofErr w:type="spellStart"/>
      <w:r w:rsidRPr="004C618F">
        <w:rPr>
          <w:rFonts w:ascii="Times New Roman" w:hAnsi="Times New Roman" w:cs="Times New Roman"/>
          <w:sz w:val="24"/>
          <w:szCs w:val="24"/>
        </w:rPr>
        <w:t>цинкование</w:t>
      </w:r>
      <w:proofErr w:type="spellEnd"/>
      <w:r w:rsidRPr="004C618F">
        <w:rPr>
          <w:rFonts w:ascii="Times New Roman" w:hAnsi="Times New Roman" w:cs="Times New Roman"/>
          <w:sz w:val="24"/>
          <w:szCs w:val="24"/>
        </w:rPr>
        <w:t>).</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9.17. При проектировании площадок для игровых видов спорта руководствоваться СП 31-115-2006 "Свод правил по проектированию и строительству. Открытые плоскостные физкультурно-спортивные сооружения", </w:t>
      </w:r>
      <w:proofErr w:type="gramStart"/>
      <w:r w:rsidRPr="004C618F">
        <w:rPr>
          <w:rFonts w:ascii="Times New Roman" w:hAnsi="Times New Roman" w:cs="Times New Roman"/>
          <w:sz w:val="24"/>
          <w:szCs w:val="24"/>
        </w:rPr>
        <w:t>предназначенным</w:t>
      </w:r>
      <w:proofErr w:type="gramEnd"/>
      <w:r w:rsidRPr="004C618F">
        <w:rPr>
          <w:rFonts w:ascii="Times New Roman" w:hAnsi="Times New Roman" w:cs="Times New Roman"/>
          <w:sz w:val="24"/>
          <w:szCs w:val="24"/>
        </w:rPr>
        <w:t xml:space="preserve"> для технологического проектирования открытых плоскостных физкультурно-спортивных и физкультурно-досуговых площадок и полей, используемых в летнее время года как индивидуально, так и для организованных занятий всех категорий населения.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Габариты и разметка площадок для игровых видов спорта и мест проведения соревнований (занятий), параметры зон безопасности игровых полей и мест проведения соревнований установлены правилами проведения соответствующих видов соревнований и поэтому являются обязательными как технологические требования.</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В районах многоэтажной застройки площадки для игровых видов спорта рекомендуется размещать с восточной стороны зданий и ориентировать их экваториально. Места для зрителей ориентировать на север или восток.</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lastRenderedPageBreak/>
        <w:t>9.18. Освещение спортивных площадок, в том числе спортивных площадок для игровых видов спорта, проектировать в соответствии СП 440.1325800.2018 "Свод правил. Спортивные сооружения. Проектирование естественного и искусственного освещения".</w:t>
      </w:r>
    </w:p>
    <w:p w:rsidR="00013E70" w:rsidRDefault="00013E70" w:rsidP="004C618F">
      <w:pPr>
        <w:tabs>
          <w:tab w:val="center" w:pos="4947"/>
          <w:tab w:val="left" w:pos="7170"/>
        </w:tabs>
        <w:autoSpaceDE w:val="0"/>
        <w:autoSpaceDN w:val="0"/>
        <w:adjustRightInd w:val="0"/>
        <w:spacing w:after="0" w:line="240" w:lineRule="auto"/>
        <w:jc w:val="center"/>
        <w:rPr>
          <w:rFonts w:ascii="Times New Roman" w:hAnsi="Times New Roman" w:cs="Times New Roman"/>
          <w:sz w:val="24"/>
          <w:szCs w:val="24"/>
        </w:rPr>
      </w:pPr>
    </w:p>
    <w:p w:rsidR="00F30557" w:rsidRDefault="00F30557" w:rsidP="00E53657">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4C618F" w:rsidRPr="004C618F" w:rsidRDefault="00F30557" w:rsidP="004C618F">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004C618F" w:rsidRPr="004C618F">
        <w:rPr>
          <w:rFonts w:ascii="Times New Roman" w:hAnsi="Times New Roman" w:cs="Times New Roman"/>
          <w:b/>
          <w:sz w:val="24"/>
          <w:szCs w:val="24"/>
        </w:rPr>
        <w:t> Отдельные создани</w:t>
      </w:r>
      <w:r w:rsidR="004C618F">
        <w:rPr>
          <w:rFonts w:ascii="Times New Roman" w:hAnsi="Times New Roman" w:cs="Times New Roman"/>
          <w:b/>
          <w:sz w:val="24"/>
          <w:szCs w:val="24"/>
        </w:rPr>
        <w:t>я</w:t>
      </w:r>
      <w:r w:rsidR="004C618F" w:rsidRPr="004C618F">
        <w:rPr>
          <w:rFonts w:ascii="Times New Roman" w:hAnsi="Times New Roman" w:cs="Times New Roman"/>
          <w:b/>
          <w:sz w:val="24"/>
          <w:szCs w:val="24"/>
        </w:rPr>
        <w:t xml:space="preserve"> </w:t>
      </w:r>
      <w:proofErr w:type="gramStart"/>
      <w:r w:rsidR="004C618F" w:rsidRPr="004C618F">
        <w:rPr>
          <w:rFonts w:ascii="Times New Roman" w:hAnsi="Times New Roman" w:cs="Times New Roman"/>
          <w:b/>
          <w:sz w:val="24"/>
          <w:szCs w:val="24"/>
        </w:rPr>
        <w:t>спортивных</w:t>
      </w:r>
      <w:proofErr w:type="gramEnd"/>
    </w:p>
    <w:p w:rsidR="004C618F" w:rsidRDefault="004C618F" w:rsidP="004C618F">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r w:rsidRPr="004C618F">
        <w:rPr>
          <w:rFonts w:ascii="Times New Roman" w:hAnsi="Times New Roman" w:cs="Times New Roman"/>
          <w:b/>
          <w:sz w:val="24"/>
          <w:szCs w:val="24"/>
        </w:rPr>
        <w:t>комплексов для занятий активными видами спорта</w:t>
      </w:r>
    </w:p>
    <w:p w:rsidR="00A41200" w:rsidRPr="004C618F" w:rsidRDefault="00A41200" w:rsidP="004C618F">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10.1. На общественных территориях населенного пункта могут размещаться спортивные комплексы, предназначенные для занятий активными видами спорта, в том числе места для катания детьми и подростками в возрасте от 7 до 16 лет, а также взрослым населением.</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10.2. Спортивные комплексы для занятий активными видами спорта проектировать на озелененных общественных территориях населенного пункта (в парках, лесопарках, скверах, стадионах, зонах отдыха) из расчета 900 - 1600 м</w:t>
      </w:r>
      <w:proofErr w:type="gramStart"/>
      <w:r w:rsidRPr="004C618F">
        <w:rPr>
          <w:rFonts w:ascii="Times New Roman" w:hAnsi="Times New Roman" w:cs="Times New Roman"/>
          <w:sz w:val="24"/>
          <w:szCs w:val="24"/>
        </w:rPr>
        <w:t>2</w:t>
      </w:r>
      <w:proofErr w:type="gramEnd"/>
      <w:r w:rsidRPr="004C618F">
        <w:rPr>
          <w:rFonts w:ascii="Times New Roman" w:hAnsi="Times New Roman" w:cs="Times New Roman"/>
          <w:sz w:val="24"/>
          <w:szCs w:val="24"/>
        </w:rPr>
        <w:t xml:space="preserve"> общей площади.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10.3. Размещение спортивных комплексов для занятий активными видами спорта при осуществлении планирования и застройки новых территорий целесообразно планировать на расстоянии не менее 40 м от окон зданий до границы площадки в зависимости от шумовых характеристик площадки.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10.4. Функциональные зоны спортивных комплексов для занятий активными видами спорта  проектировать с учетом мнения жителей населенного пункта.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 xml:space="preserve">10.5. Оборудование спортивных комплексов для занятий активными видами спорта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включая канатные системы, </w:t>
      </w:r>
      <w:proofErr w:type="spellStart"/>
      <w:r w:rsidRPr="004C618F">
        <w:rPr>
          <w:rFonts w:ascii="Times New Roman" w:hAnsi="Times New Roman" w:cs="Times New Roman"/>
          <w:sz w:val="24"/>
          <w:szCs w:val="24"/>
        </w:rPr>
        <w:t>мини-скалодромы</w:t>
      </w:r>
      <w:proofErr w:type="spellEnd"/>
      <w:r w:rsidRPr="004C618F">
        <w:rPr>
          <w:rFonts w:ascii="Times New Roman" w:hAnsi="Times New Roman" w:cs="Times New Roman"/>
          <w:sz w:val="24"/>
          <w:szCs w:val="24"/>
        </w:rPr>
        <w:t xml:space="preserve">, оборудование </w:t>
      </w:r>
      <w:proofErr w:type="spellStart"/>
      <w:r w:rsidRPr="004C618F">
        <w:rPr>
          <w:rFonts w:ascii="Times New Roman" w:hAnsi="Times New Roman" w:cs="Times New Roman"/>
          <w:sz w:val="24"/>
          <w:szCs w:val="24"/>
        </w:rPr>
        <w:t>скейт-парков</w:t>
      </w:r>
      <w:proofErr w:type="spellEnd"/>
      <w:r w:rsidRPr="004C618F">
        <w:rPr>
          <w:rFonts w:ascii="Times New Roman" w:hAnsi="Times New Roman" w:cs="Times New Roman"/>
          <w:sz w:val="24"/>
          <w:szCs w:val="24"/>
        </w:rPr>
        <w:t>, специально оборудованные места для катания на коньках, самокатах, роликовых досках и т.п.</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10.6. Спортивные комплексы для занятий активными видами спорта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(при необходимости).</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10.7. При создании спортивных комплексов для занятий активными видами спорта  применять спортивное покрытие, материал которого зависит от вида спорта, для занятий которым организовывается площадка.</w:t>
      </w:r>
    </w:p>
    <w:p w:rsidR="004C618F" w:rsidRPr="004C618F" w:rsidRDefault="004C618F" w:rsidP="004C618F">
      <w:pPr>
        <w:tabs>
          <w:tab w:val="center" w:pos="4947"/>
          <w:tab w:val="left" w:pos="7170"/>
        </w:tabs>
        <w:autoSpaceDE w:val="0"/>
        <w:autoSpaceDN w:val="0"/>
        <w:adjustRightInd w:val="0"/>
        <w:spacing w:after="0" w:line="240" w:lineRule="auto"/>
        <w:ind w:firstLine="567"/>
        <w:jc w:val="both"/>
        <w:rPr>
          <w:rFonts w:ascii="Times New Roman" w:hAnsi="Times New Roman" w:cs="Times New Roman"/>
          <w:sz w:val="24"/>
          <w:szCs w:val="24"/>
        </w:rPr>
      </w:pPr>
      <w:r w:rsidRPr="004C618F">
        <w:rPr>
          <w:rFonts w:ascii="Times New Roman" w:hAnsi="Times New Roman" w:cs="Times New Roman"/>
          <w:sz w:val="24"/>
          <w:szCs w:val="24"/>
        </w:rPr>
        <w:t>10.8. Ограждение спортивных комплексов для занятий активными видами спорта создавать в соответствии с требованиями для занятий конкретным видами спорта, представленными в спортивно-развивающем комплексе.</w:t>
      </w:r>
    </w:p>
    <w:p w:rsidR="00E14110" w:rsidRDefault="00E14110" w:rsidP="004C618F">
      <w:pPr>
        <w:tabs>
          <w:tab w:val="center" w:pos="4947"/>
          <w:tab w:val="left" w:pos="7170"/>
        </w:tabs>
        <w:autoSpaceDE w:val="0"/>
        <w:autoSpaceDN w:val="0"/>
        <w:adjustRightInd w:val="0"/>
        <w:spacing w:after="0" w:line="240" w:lineRule="auto"/>
        <w:jc w:val="center"/>
        <w:rPr>
          <w:rFonts w:ascii="Times New Roman" w:hAnsi="Times New Roman" w:cs="Times New Roman"/>
          <w:sz w:val="24"/>
          <w:szCs w:val="24"/>
        </w:rPr>
      </w:pPr>
    </w:p>
    <w:p w:rsidR="00A7785B" w:rsidRDefault="00A7785B" w:rsidP="00E53657">
      <w:pPr>
        <w:tabs>
          <w:tab w:val="center" w:pos="4947"/>
          <w:tab w:val="left" w:pos="7170"/>
        </w:tabs>
        <w:autoSpaceDE w:val="0"/>
        <w:autoSpaceDN w:val="0"/>
        <w:adjustRightInd w:val="0"/>
        <w:spacing w:after="0" w:line="240" w:lineRule="auto"/>
        <w:jc w:val="center"/>
        <w:rPr>
          <w:rFonts w:ascii="Times New Roman" w:hAnsi="Times New Roman" w:cs="Times New Roman"/>
          <w:b/>
          <w:sz w:val="24"/>
          <w:szCs w:val="24"/>
        </w:rPr>
      </w:pPr>
    </w:p>
    <w:p w:rsidR="004B538F" w:rsidRPr="004B538F" w:rsidRDefault="004B538F" w:rsidP="004B538F">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Отдельные </w:t>
      </w:r>
      <w:r w:rsidRPr="004B538F">
        <w:rPr>
          <w:rFonts w:ascii="Times New Roman" w:hAnsi="Times New Roman" w:cs="Times New Roman"/>
          <w:b/>
          <w:sz w:val="24"/>
          <w:szCs w:val="24"/>
        </w:rPr>
        <w:t xml:space="preserve"> создани</w:t>
      </w:r>
      <w:r>
        <w:rPr>
          <w:rFonts w:ascii="Times New Roman" w:hAnsi="Times New Roman" w:cs="Times New Roman"/>
          <w:b/>
          <w:sz w:val="24"/>
          <w:szCs w:val="24"/>
        </w:rPr>
        <w:t>я</w:t>
      </w:r>
    </w:p>
    <w:p w:rsidR="004B538F" w:rsidRDefault="004B538F" w:rsidP="004B538F">
      <w:pPr>
        <w:autoSpaceDE w:val="0"/>
        <w:autoSpaceDN w:val="0"/>
        <w:adjustRightInd w:val="0"/>
        <w:spacing w:after="0" w:line="240" w:lineRule="auto"/>
        <w:jc w:val="center"/>
        <w:outlineLvl w:val="0"/>
        <w:rPr>
          <w:rFonts w:ascii="Times New Roman" w:hAnsi="Times New Roman" w:cs="Times New Roman"/>
          <w:b/>
          <w:sz w:val="24"/>
          <w:szCs w:val="24"/>
        </w:rPr>
      </w:pPr>
      <w:r w:rsidRPr="004B538F">
        <w:rPr>
          <w:rFonts w:ascii="Times New Roman" w:hAnsi="Times New Roman" w:cs="Times New Roman"/>
          <w:b/>
          <w:sz w:val="24"/>
          <w:szCs w:val="24"/>
        </w:rPr>
        <w:t>спортивно-общественных кластеров</w:t>
      </w:r>
    </w:p>
    <w:p w:rsidR="008D06B3" w:rsidRPr="004B538F" w:rsidRDefault="008D06B3" w:rsidP="004B538F">
      <w:pPr>
        <w:autoSpaceDE w:val="0"/>
        <w:autoSpaceDN w:val="0"/>
        <w:adjustRightInd w:val="0"/>
        <w:spacing w:after="0" w:line="240" w:lineRule="auto"/>
        <w:jc w:val="center"/>
        <w:outlineLvl w:val="0"/>
        <w:rPr>
          <w:rFonts w:ascii="Times New Roman" w:hAnsi="Times New Roman" w:cs="Times New Roman"/>
          <w:b/>
          <w:sz w:val="24"/>
          <w:szCs w:val="24"/>
        </w:rPr>
      </w:pP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11.1. </w:t>
      </w:r>
      <w:proofErr w:type="gramStart"/>
      <w:r w:rsidRPr="004B538F">
        <w:rPr>
          <w:rFonts w:ascii="Times New Roman" w:hAnsi="Times New Roman" w:cs="Times New Roman"/>
          <w:sz w:val="24"/>
          <w:szCs w:val="24"/>
        </w:rPr>
        <w:t>В населенных пунктах могут создаваться комплексные спортивно-общественные пространства, представляющие собой благоустроенную общественную территорию, состоящую из функциональных зон по различным направлениям физкультурно-спортивных дисциплин и молодежных движений, наиболее популярных и востребованных на данной территории (далее - спортивно-общественные кластеры).</w:t>
      </w:r>
      <w:proofErr w:type="gramEnd"/>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11.2. На территории спортивно-общественных кластеров  создавать функциональные зоны, предназначенные для занятий физкультурой и спортом различных категорий населения в возрасте от 7 лет и старше, а также зоны для активного досуга и отдыха детей от 4 лет и старше с сопровождающими взрослыми.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11.3. Спортивно-общественные кластеры проектировать из расчета 1000 - 10000 м</w:t>
      </w:r>
      <w:proofErr w:type="gramStart"/>
      <w:r w:rsidRPr="004B538F">
        <w:rPr>
          <w:rFonts w:ascii="Times New Roman" w:hAnsi="Times New Roman" w:cs="Times New Roman"/>
          <w:sz w:val="24"/>
          <w:szCs w:val="24"/>
        </w:rPr>
        <w:t>2</w:t>
      </w:r>
      <w:proofErr w:type="gramEnd"/>
      <w:r w:rsidRPr="004B538F">
        <w:rPr>
          <w:rFonts w:ascii="Times New Roman" w:hAnsi="Times New Roman" w:cs="Times New Roman"/>
          <w:sz w:val="24"/>
          <w:szCs w:val="24"/>
        </w:rPr>
        <w:t xml:space="preserve"> общей площади. При этом спортивно-общественные кластеры могут располагаться на территории одного пространства населенного пункта или иметь территориально-распределенное пространственное расположение. Территориально-распределенное расположение может состоять из ядра (площадки для проведения массовых мероприятий, размещенной на общественной территории) и спортивных, игровых площадок, </w:t>
      </w:r>
      <w:r w:rsidRPr="004B538F">
        <w:rPr>
          <w:rFonts w:ascii="Times New Roman" w:hAnsi="Times New Roman" w:cs="Times New Roman"/>
          <w:sz w:val="24"/>
          <w:szCs w:val="24"/>
        </w:rPr>
        <w:lastRenderedPageBreak/>
        <w:t>находящихся в пешеходной доступности от ядра спортивно-общественного кластера в рамках квартала или района города.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11.4. </w:t>
      </w:r>
      <w:r>
        <w:rPr>
          <w:rFonts w:ascii="Times New Roman" w:hAnsi="Times New Roman" w:cs="Times New Roman"/>
          <w:sz w:val="24"/>
          <w:szCs w:val="24"/>
        </w:rPr>
        <w:t>Р</w:t>
      </w:r>
      <w:r w:rsidRPr="004B538F">
        <w:rPr>
          <w:rFonts w:ascii="Times New Roman" w:hAnsi="Times New Roman" w:cs="Times New Roman"/>
          <w:sz w:val="24"/>
          <w:szCs w:val="24"/>
        </w:rPr>
        <w:t>асчет пропускной способности спортивно-общественных кластеров, а также охвата потенциальной аудитории создаваемой инфраструктуры при планировании размера, функциональных зон и состава спортивного оборудования спортивно-общественных кластеров приведены в Приложении N 2 к настоящим Методическим рекомендациям.</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11.5. Размещение спортивно-общественных кластеров при осуществлении планирования и застройки новых территорий определять на расстоянии не менее 100 м от окон зданий до границы спортивно-общественного кластера.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При территориально-распределенном расположении спортивно-общественного кластера расстояние от окон зданий до границ функциональных зон кластера определять в соответствии с ограничениями соответствующей функциональной зоны кластера, но не менее 40 м.</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11.6. Размещение спортивно-общественного кластера проектировать с учетом синхронизации с муниципальными программами по благоустройству территорий, а также с мероприятиями, реализуемыми в рамках других федеральных проектов.</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11.7. Размер и расположение функциональных зон спортивно-общественного кластера целесообразно определять с учетом их популярности и структуры целевой аудитории в населенном пункте.</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4B538F">
        <w:rPr>
          <w:rFonts w:ascii="Times New Roman" w:hAnsi="Times New Roman" w:cs="Times New Roman"/>
          <w:sz w:val="24"/>
          <w:szCs w:val="24"/>
        </w:rPr>
        <w:t>При проектировании функциональных зон спортивно-общественного кластера целесообразно учитывать приоритетность развертывания детской игровой и спортивной инфраструктуры, использование различных по типу и функционалу детских игровых, детских спортивных, спортивных площадок, инклюзивных спортивно-игровых и спортивных, площадок ВСА, с целью привлечения всех категорий населения, включая людей с ограниченными возможностями здоровья и МГН, к здоровому образу жизни (в том числе, с использованием массовых спортивных мероприятий и</w:t>
      </w:r>
      <w:proofErr w:type="gramEnd"/>
      <w:r w:rsidRPr="004B538F">
        <w:rPr>
          <w:rFonts w:ascii="Times New Roman" w:hAnsi="Times New Roman" w:cs="Times New Roman"/>
          <w:sz w:val="24"/>
          <w:szCs w:val="24"/>
        </w:rPr>
        <w:t xml:space="preserve"> соревнований).</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На территории спортивно-общественного кластера предусматривать свободные территории площадью от 40 до 150 м</w:t>
      </w:r>
      <w:proofErr w:type="gramStart"/>
      <w:r w:rsidRPr="004B538F">
        <w:rPr>
          <w:rFonts w:ascii="Times New Roman" w:hAnsi="Times New Roman" w:cs="Times New Roman"/>
          <w:sz w:val="24"/>
          <w:szCs w:val="24"/>
        </w:rPr>
        <w:t>2</w:t>
      </w:r>
      <w:proofErr w:type="gramEnd"/>
      <w:r w:rsidRPr="004B538F">
        <w:rPr>
          <w:rFonts w:ascii="Times New Roman" w:hAnsi="Times New Roman" w:cs="Times New Roman"/>
          <w:sz w:val="24"/>
          <w:szCs w:val="24"/>
        </w:rPr>
        <w:t xml:space="preserve"> для проведения массовых спортивных мероприятий (соревнований, показательных выступлений, фестивалей, открытых тренировок, спортивных мастер-классов).</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11.8. </w:t>
      </w:r>
      <w:proofErr w:type="gramStart"/>
      <w:r w:rsidRPr="004B538F">
        <w:rPr>
          <w:rFonts w:ascii="Times New Roman" w:hAnsi="Times New Roman" w:cs="Times New Roman"/>
          <w:sz w:val="24"/>
          <w:szCs w:val="24"/>
        </w:rPr>
        <w:t>Расположение функциональных зон, предназначенных для занятий профессиональных спортсменов, а также занятий видами спорта с использованием сложных технических элементов (в рамках тренировочных и</w:t>
      </w:r>
      <w:r>
        <w:rPr>
          <w:rFonts w:ascii="Times New Roman" w:hAnsi="Times New Roman" w:cs="Times New Roman"/>
          <w:sz w:val="24"/>
          <w:szCs w:val="24"/>
        </w:rPr>
        <w:t xml:space="preserve"> соревновательных мероприятий), </w:t>
      </w:r>
      <w:r w:rsidRPr="004B538F">
        <w:rPr>
          <w:rFonts w:ascii="Times New Roman" w:hAnsi="Times New Roman" w:cs="Times New Roman"/>
          <w:sz w:val="24"/>
          <w:szCs w:val="24"/>
        </w:rPr>
        <w:t>проектировать в соответствии с требованиями, предъявляемыми общероссийскими спортивными федерациями и клубами, существующей практикой размещения на ограниченной территории большого количества спортивных направлений (решения, реализованные в рамках муниципальных и государственных программ по развитию физической культуры и спорта и</w:t>
      </w:r>
      <w:proofErr w:type="gramEnd"/>
      <w:r w:rsidRPr="004B538F">
        <w:rPr>
          <w:rFonts w:ascii="Times New Roman" w:hAnsi="Times New Roman" w:cs="Times New Roman"/>
          <w:sz w:val="24"/>
          <w:szCs w:val="24"/>
        </w:rPr>
        <w:t xml:space="preserve"> показавшие свою эффективность), а также с учетом норм безопасности и условий комфортного пребывания населения на территории, с точки зрения звуковых эффектов и размещения необходимой инфраструктуры.</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11.9. Формат работы общественно-спортивного кластера предполагает доступ посетителей ко всей без исключения инфраструктуре комплекса, отвечающей требованиям безопасности, стандартам качества и соответствия.</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11.10. </w:t>
      </w:r>
      <w:proofErr w:type="gramStart"/>
      <w:r w:rsidRPr="004B538F">
        <w:rPr>
          <w:rFonts w:ascii="Times New Roman" w:hAnsi="Times New Roman" w:cs="Times New Roman"/>
          <w:sz w:val="24"/>
          <w:szCs w:val="24"/>
        </w:rPr>
        <w:t>Спортивно-общественные кластеры оснащать спортивным оборудованием, а также продукцией, имеющей отношение к спортивному оборудованию, изготовленными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w:t>
      </w:r>
      <w:proofErr w:type="gramEnd"/>
      <w:r w:rsidRPr="004B538F">
        <w:rPr>
          <w:rFonts w:ascii="Times New Roman" w:hAnsi="Times New Roman" w:cs="Times New Roman"/>
          <w:sz w:val="24"/>
          <w:szCs w:val="24"/>
        </w:rPr>
        <w:t xml:space="preserve"> </w:t>
      </w:r>
      <w:r>
        <w:rPr>
          <w:rFonts w:ascii="Times New Roman" w:hAnsi="Times New Roman" w:cs="Times New Roman"/>
          <w:sz w:val="24"/>
          <w:szCs w:val="24"/>
        </w:rPr>
        <w:t>П</w:t>
      </w:r>
      <w:r w:rsidRPr="004B538F">
        <w:rPr>
          <w:rFonts w:ascii="Times New Roman" w:hAnsi="Times New Roman" w:cs="Times New Roman"/>
          <w:sz w:val="24"/>
          <w:szCs w:val="24"/>
        </w:rPr>
        <w:t>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При оснащении оборудованием спортивно-общественных кластеров руководствоваться каталогами сертифицированного оборудования с учетом:</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538F">
        <w:rPr>
          <w:rFonts w:ascii="Times New Roman" w:hAnsi="Times New Roman" w:cs="Times New Roman"/>
          <w:sz w:val="24"/>
          <w:szCs w:val="24"/>
        </w:rPr>
        <w:t>доступности для максимального количества жителей по возрасту, уровню спортивной подготовленности и физического состояния, а также для людей с ограниченными возможностями здоровья и МНГ;</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экономичности при приобретении и эксплуатации (оборудование, используемое при создании спортивно-общественных кластеров, имеет стоимость, не превышающую среднерыночную, при сохранении высоких качественных эксплуатационных и функциональных свойств);</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использования инновационных решений и технологий, позволяющих посетителям получать оперативную информацию посредством мультимедийных средств коммуникации (смартфоны, планшеты, ноутбуки и т.п., обеспечить возможность подключения пользователей к информационно-телекоммуникационной сети "Интернет" посредством Wi-Fi-соединения).</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11.11. Конструкции спортивного оборудования проектировать с возможностью круглогодичного использования без потери качества и функциональных свойств, при наличии дополнительной инфраструктуры (быстровозводимые крытые конструкции, навесы, шатры, автоматические крыши, трибуны, обогреваемые раздевалки и т.п.).</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11.12. В состав спортивно-общественного кластера  включать также элементы и оборудование общественных пространств: малые архитектурные формы, уличную мебель, павильоны, элементы ландшафтной архитектуры, дизайна и прочие элементы благоустройства.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11.13. Функциональные зоны спортивно-общественных кластеров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 (при необходимости).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11.14. При создании общественно-спортивных кластеров целесообразно применение различных типов покрытия, в зависимости от видов и специализации функциональной зон, природно-климатических условий и представленных видов спорта.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b/>
          <w:sz w:val="24"/>
          <w:szCs w:val="24"/>
        </w:rPr>
      </w:pPr>
      <w:r w:rsidRPr="004B538F">
        <w:rPr>
          <w:rFonts w:ascii="Times New Roman" w:hAnsi="Times New Roman" w:cs="Times New Roman"/>
          <w:sz w:val="24"/>
          <w:szCs w:val="24"/>
        </w:rPr>
        <w:t>11.15. На территории сп</w:t>
      </w:r>
      <w:r>
        <w:rPr>
          <w:rFonts w:ascii="Times New Roman" w:hAnsi="Times New Roman" w:cs="Times New Roman"/>
          <w:sz w:val="24"/>
          <w:szCs w:val="24"/>
        </w:rPr>
        <w:t>ортивно-общественных кластеров</w:t>
      </w:r>
      <w:r w:rsidRPr="004B538F">
        <w:rPr>
          <w:rFonts w:ascii="Times New Roman" w:hAnsi="Times New Roman" w:cs="Times New Roman"/>
          <w:sz w:val="24"/>
          <w:szCs w:val="24"/>
        </w:rPr>
        <w:t xml:space="preserve"> установка средств видеонаблюдения.</w:t>
      </w:r>
      <w:r>
        <w:rPr>
          <w:rFonts w:ascii="Times New Roman" w:hAnsi="Times New Roman" w:cs="Times New Roman"/>
          <w:b/>
          <w:sz w:val="24"/>
          <w:szCs w:val="24"/>
        </w:rPr>
        <w:br/>
      </w:r>
      <w:r>
        <w:rPr>
          <w:rFonts w:ascii="Times New Roman" w:hAnsi="Times New Roman" w:cs="Times New Roman"/>
          <w:b/>
          <w:sz w:val="24"/>
          <w:szCs w:val="24"/>
        </w:rPr>
        <w:br/>
      </w:r>
    </w:p>
    <w:p w:rsidR="004B538F" w:rsidRPr="004B538F" w:rsidRDefault="004B538F" w:rsidP="004B538F">
      <w:pPr>
        <w:autoSpaceDE w:val="0"/>
        <w:autoSpaceDN w:val="0"/>
        <w:adjustRightInd w:val="0"/>
        <w:spacing w:after="0" w:line="240" w:lineRule="auto"/>
        <w:jc w:val="center"/>
        <w:outlineLvl w:val="0"/>
        <w:rPr>
          <w:rFonts w:ascii="Times New Roman" w:hAnsi="Times New Roman" w:cs="Times New Roman"/>
          <w:b/>
          <w:sz w:val="24"/>
          <w:szCs w:val="24"/>
        </w:rPr>
      </w:pPr>
      <w:r w:rsidRPr="004B538F">
        <w:rPr>
          <w:rFonts w:ascii="Times New Roman" w:hAnsi="Times New Roman" w:cs="Times New Roman"/>
          <w:b/>
          <w:sz w:val="24"/>
          <w:szCs w:val="24"/>
        </w:rPr>
        <w:t xml:space="preserve">12. </w:t>
      </w:r>
      <w:r w:rsidR="00270354">
        <w:rPr>
          <w:rFonts w:ascii="Times New Roman" w:hAnsi="Times New Roman" w:cs="Times New Roman"/>
          <w:b/>
          <w:sz w:val="24"/>
          <w:szCs w:val="24"/>
        </w:rPr>
        <w:t>С</w:t>
      </w:r>
      <w:r w:rsidRPr="004B538F">
        <w:rPr>
          <w:rFonts w:ascii="Times New Roman" w:hAnsi="Times New Roman" w:cs="Times New Roman"/>
          <w:b/>
          <w:sz w:val="24"/>
          <w:szCs w:val="24"/>
        </w:rPr>
        <w:t>оздани</w:t>
      </w:r>
      <w:r w:rsidR="00270354">
        <w:rPr>
          <w:rFonts w:ascii="Times New Roman" w:hAnsi="Times New Roman" w:cs="Times New Roman"/>
          <w:b/>
          <w:sz w:val="24"/>
          <w:szCs w:val="24"/>
        </w:rPr>
        <w:t>е</w:t>
      </w:r>
      <w:r w:rsidRPr="004B538F">
        <w:rPr>
          <w:rFonts w:ascii="Times New Roman" w:hAnsi="Times New Roman" w:cs="Times New Roman"/>
          <w:b/>
          <w:sz w:val="24"/>
          <w:szCs w:val="24"/>
        </w:rPr>
        <w:t xml:space="preserve"> площадок</w:t>
      </w:r>
    </w:p>
    <w:p w:rsidR="004B538F" w:rsidRDefault="004B538F" w:rsidP="004B538F">
      <w:pPr>
        <w:autoSpaceDE w:val="0"/>
        <w:autoSpaceDN w:val="0"/>
        <w:adjustRightInd w:val="0"/>
        <w:spacing w:after="0" w:line="240" w:lineRule="auto"/>
        <w:jc w:val="center"/>
        <w:outlineLvl w:val="0"/>
        <w:rPr>
          <w:rFonts w:ascii="Times New Roman" w:hAnsi="Times New Roman" w:cs="Times New Roman"/>
          <w:b/>
          <w:sz w:val="24"/>
          <w:szCs w:val="24"/>
        </w:rPr>
      </w:pPr>
      <w:r w:rsidRPr="004B538F">
        <w:rPr>
          <w:rFonts w:ascii="Times New Roman" w:hAnsi="Times New Roman" w:cs="Times New Roman"/>
          <w:b/>
          <w:sz w:val="24"/>
          <w:szCs w:val="24"/>
        </w:rPr>
        <w:t>воздушно-силовой атлетики</w:t>
      </w:r>
    </w:p>
    <w:p w:rsidR="00A41200" w:rsidRPr="004B538F" w:rsidRDefault="00A41200" w:rsidP="004B538F">
      <w:pPr>
        <w:autoSpaceDE w:val="0"/>
        <w:autoSpaceDN w:val="0"/>
        <w:adjustRightInd w:val="0"/>
        <w:spacing w:after="0" w:line="240" w:lineRule="auto"/>
        <w:jc w:val="center"/>
        <w:outlineLvl w:val="0"/>
        <w:rPr>
          <w:rFonts w:ascii="Times New Roman" w:hAnsi="Times New Roman" w:cs="Times New Roman"/>
          <w:b/>
          <w:sz w:val="24"/>
          <w:szCs w:val="24"/>
        </w:rPr>
      </w:pP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12.1. На общественных территориях населенного пункта могут размещаться площадки ВСА, предназначенные для использования населением в возрасте старше 14 лет для занятий физкультурой и общей физической подготовкой.</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Проведение профессиональных тренировок и соревнований на площадках ВСА, а также занятия физкультурой и проведение тренировок и соревнований для МГН, осуществлять под руководством специалиста (инструктора или тренера).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12.2. Площадки ВСА рекомендуется проектировать на территории спортивно-общественных кластеров, иных общественных территориях (в лесопарках, парках, скверах, стадионах, зонах отдыха и т.д.) из расчета 300 - 2000 м</w:t>
      </w:r>
      <w:proofErr w:type="gramStart"/>
      <w:r w:rsidRPr="004B538F">
        <w:rPr>
          <w:rFonts w:ascii="Times New Roman" w:hAnsi="Times New Roman" w:cs="Times New Roman"/>
          <w:sz w:val="24"/>
          <w:szCs w:val="24"/>
        </w:rPr>
        <w:t>2</w:t>
      </w:r>
      <w:proofErr w:type="gramEnd"/>
      <w:r w:rsidRPr="004B538F">
        <w:rPr>
          <w:rFonts w:ascii="Times New Roman" w:hAnsi="Times New Roman" w:cs="Times New Roman"/>
          <w:sz w:val="24"/>
          <w:szCs w:val="24"/>
        </w:rPr>
        <w:t xml:space="preserve"> общей площади.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12.3. </w:t>
      </w:r>
      <w:r>
        <w:rPr>
          <w:rFonts w:ascii="Times New Roman" w:hAnsi="Times New Roman" w:cs="Times New Roman"/>
          <w:sz w:val="24"/>
          <w:szCs w:val="24"/>
        </w:rPr>
        <w:t>Р</w:t>
      </w:r>
      <w:r w:rsidRPr="004B538F">
        <w:rPr>
          <w:rFonts w:ascii="Times New Roman" w:hAnsi="Times New Roman" w:cs="Times New Roman"/>
          <w:sz w:val="24"/>
          <w:szCs w:val="24"/>
        </w:rPr>
        <w:t>асчет пропускной способности площадок ВСА, а также охвата потенциальной аудитории создаваемой инфраструктуры при планировании размера, функциональных зон и состава спортивного оборудования площадок ВСА приведены в Приложении N 2 к настоящим Методическим рекомендациям.</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12.4. Оборудование площадок ВСА обычно представлено комплексом оборудования для упражнений на открытом воздухе с использованием физкультурно-оздоровительных, функциональных и спортивных тренажеров, а также оборудования для проведения соревнований по воздушно-силовой атлетике.</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4B538F">
        <w:rPr>
          <w:rFonts w:ascii="Times New Roman" w:hAnsi="Times New Roman" w:cs="Times New Roman"/>
          <w:sz w:val="24"/>
          <w:szCs w:val="24"/>
        </w:rPr>
        <w:t>В состав оборудования площадок ВСА могут быть включены снаряды группы "</w:t>
      </w:r>
      <w:proofErr w:type="spellStart"/>
      <w:r w:rsidRPr="004B538F">
        <w:rPr>
          <w:rFonts w:ascii="Times New Roman" w:hAnsi="Times New Roman" w:cs="Times New Roman"/>
          <w:sz w:val="24"/>
          <w:szCs w:val="24"/>
        </w:rPr>
        <w:t>воркаут</w:t>
      </w:r>
      <w:proofErr w:type="spellEnd"/>
      <w:r w:rsidRPr="004B538F">
        <w:rPr>
          <w:rFonts w:ascii="Times New Roman" w:hAnsi="Times New Roman" w:cs="Times New Roman"/>
          <w:sz w:val="24"/>
          <w:szCs w:val="24"/>
        </w:rPr>
        <w:t xml:space="preserve">" (турники, брусья, </w:t>
      </w:r>
      <w:proofErr w:type="spellStart"/>
      <w:r w:rsidRPr="004B538F">
        <w:rPr>
          <w:rFonts w:ascii="Times New Roman" w:hAnsi="Times New Roman" w:cs="Times New Roman"/>
          <w:sz w:val="24"/>
          <w:szCs w:val="24"/>
        </w:rPr>
        <w:t>рукоходы</w:t>
      </w:r>
      <w:proofErr w:type="spellEnd"/>
      <w:r w:rsidRPr="004B538F">
        <w:rPr>
          <w:rFonts w:ascii="Times New Roman" w:hAnsi="Times New Roman" w:cs="Times New Roman"/>
          <w:sz w:val="24"/>
          <w:szCs w:val="24"/>
        </w:rPr>
        <w:t xml:space="preserve">, шведские стенки, скамейки для тренировки пресса), элементы оборудования для единоборств (боксерские мешки различной конфигурации, </w:t>
      </w:r>
      <w:proofErr w:type="spellStart"/>
      <w:r w:rsidRPr="004B538F">
        <w:rPr>
          <w:rFonts w:ascii="Times New Roman" w:hAnsi="Times New Roman" w:cs="Times New Roman"/>
          <w:sz w:val="24"/>
          <w:szCs w:val="24"/>
        </w:rPr>
        <w:t>макивары</w:t>
      </w:r>
      <w:proofErr w:type="spellEnd"/>
      <w:r w:rsidRPr="004B538F">
        <w:rPr>
          <w:rFonts w:ascii="Times New Roman" w:hAnsi="Times New Roman" w:cs="Times New Roman"/>
          <w:sz w:val="24"/>
          <w:szCs w:val="24"/>
        </w:rPr>
        <w:t>, манекены), уличные тренажеры для силовых упражнений, функционального тренинга (тренажеры с переменными весами, канаты, кольца, колеса, молоты, тумбы).</w:t>
      </w:r>
      <w:proofErr w:type="gramEnd"/>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lastRenderedPageBreak/>
        <w:t>12.5. Площадки ВСА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12.6. </w:t>
      </w:r>
      <w:proofErr w:type="gramStart"/>
      <w:r w:rsidRPr="004B538F">
        <w:rPr>
          <w:rFonts w:ascii="Times New Roman" w:hAnsi="Times New Roman" w:cs="Times New Roman"/>
          <w:sz w:val="24"/>
          <w:szCs w:val="24"/>
        </w:rPr>
        <w:t>В составе площадок ВСА рекомендуется предусматривать свободные пространства для проведения групповых тренировок и физкультурно-спортивных мероприятий, в том числе в целях развития внешкольного спорта и проведения тренировок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w:t>
      </w:r>
      <w:proofErr w:type="gramEnd"/>
      <w:r w:rsidRPr="004B538F">
        <w:rPr>
          <w:rFonts w:ascii="Times New Roman" w:hAnsi="Times New Roman" w:cs="Times New Roman"/>
          <w:sz w:val="24"/>
          <w:szCs w:val="24"/>
        </w:rPr>
        <w:t xml:space="preserve"> за счет внебюджетных источников", разработанных в соответствии с распоряжением Правительства Российской Федерации от 30 июня 2014 года N 1165-р.</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12.7. Площадки ВСА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 xml:space="preserve">12.8. При создании площадок ВСА применять резиновые или синтетические спортивные покрытия, которые подразделяются по типу укладки </w:t>
      </w:r>
      <w:proofErr w:type="gramStart"/>
      <w:r w:rsidRPr="004B538F">
        <w:rPr>
          <w:rFonts w:ascii="Times New Roman" w:hAnsi="Times New Roman" w:cs="Times New Roman"/>
          <w:sz w:val="24"/>
          <w:szCs w:val="24"/>
        </w:rPr>
        <w:t>на</w:t>
      </w:r>
      <w:proofErr w:type="gramEnd"/>
      <w:r w:rsidRPr="004B538F">
        <w:rPr>
          <w:rFonts w:ascii="Times New Roman" w:hAnsi="Times New Roman" w:cs="Times New Roman"/>
          <w:sz w:val="24"/>
          <w:szCs w:val="24"/>
        </w:rPr>
        <w:t xml:space="preserve"> рулонные, наливные и модульные.</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12.9. Площадки ВСА оборудовать ограждением высотой от 2,5 м до 3 м из сетки оцинкованной проволочной (толщина не менее 2,7 мм), крученой в виде шестиугольных секций 80 мм x 100 мм, покрытой защитной полимерной оболочкой из полиэтилена низкого давления.</w:t>
      </w:r>
    </w:p>
    <w:p w:rsidR="002F29F6" w:rsidRDefault="002F29F6" w:rsidP="00E53657">
      <w:pPr>
        <w:autoSpaceDE w:val="0"/>
        <w:autoSpaceDN w:val="0"/>
        <w:adjustRightInd w:val="0"/>
        <w:spacing w:after="0" w:line="240" w:lineRule="auto"/>
        <w:jc w:val="center"/>
        <w:outlineLvl w:val="0"/>
        <w:rPr>
          <w:rFonts w:ascii="Times New Roman" w:hAnsi="Times New Roman" w:cs="Times New Roman"/>
          <w:b/>
          <w:sz w:val="24"/>
          <w:szCs w:val="24"/>
        </w:rPr>
      </w:pPr>
    </w:p>
    <w:p w:rsidR="002F29F6" w:rsidRDefault="00B70EA8" w:rsidP="00E53657">
      <w:pPr>
        <w:autoSpaceDE w:val="0"/>
        <w:autoSpaceDN w:val="0"/>
        <w:adjustRightInd w:val="0"/>
        <w:spacing w:after="0" w:line="240" w:lineRule="auto"/>
        <w:jc w:val="center"/>
        <w:outlineLvl w:val="0"/>
        <w:rPr>
          <w:rFonts w:ascii="Times New Roman" w:hAnsi="Times New Roman" w:cs="Times New Roman"/>
          <w:b/>
          <w:sz w:val="24"/>
          <w:szCs w:val="24"/>
        </w:rPr>
      </w:pPr>
      <w:r w:rsidRPr="00270354">
        <w:rPr>
          <w:rFonts w:ascii="Times New Roman" w:hAnsi="Times New Roman" w:cs="Times New Roman"/>
          <w:b/>
          <w:sz w:val="24"/>
          <w:szCs w:val="24"/>
        </w:rPr>
        <w:t>13. Ответственность</w:t>
      </w:r>
    </w:p>
    <w:p w:rsidR="00A41200" w:rsidRPr="00270354" w:rsidRDefault="00A41200" w:rsidP="00E53657">
      <w:pPr>
        <w:autoSpaceDE w:val="0"/>
        <w:autoSpaceDN w:val="0"/>
        <w:adjustRightInd w:val="0"/>
        <w:spacing w:after="0" w:line="240" w:lineRule="auto"/>
        <w:jc w:val="center"/>
        <w:outlineLvl w:val="0"/>
        <w:rPr>
          <w:rFonts w:ascii="Times New Roman" w:hAnsi="Times New Roman" w:cs="Times New Roman"/>
          <w:b/>
          <w:sz w:val="24"/>
          <w:szCs w:val="24"/>
        </w:rPr>
      </w:pP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13.1.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13.2. Применение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13.3.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2F29F6" w:rsidRDefault="002F29F6" w:rsidP="00E53657">
      <w:pPr>
        <w:autoSpaceDE w:val="0"/>
        <w:autoSpaceDN w:val="0"/>
        <w:adjustRightInd w:val="0"/>
        <w:spacing w:after="0" w:line="240" w:lineRule="auto"/>
        <w:jc w:val="center"/>
        <w:outlineLvl w:val="0"/>
        <w:rPr>
          <w:rFonts w:ascii="Times New Roman" w:hAnsi="Times New Roman" w:cs="Times New Roman"/>
          <w:b/>
          <w:sz w:val="24"/>
          <w:szCs w:val="24"/>
        </w:rPr>
      </w:pPr>
      <w:r w:rsidRPr="00270354">
        <w:rPr>
          <w:rFonts w:ascii="Times New Roman" w:hAnsi="Times New Roman" w:cs="Times New Roman"/>
          <w:b/>
          <w:sz w:val="24"/>
          <w:szCs w:val="24"/>
        </w:rPr>
        <w:t>14</w:t>
      </w:r>
      <w:r w:rsidR="00B70EA8" w:rsidRPr="00270354">
        <w:rPr>
          <w:rFonts w:ascii="Times New Roman" w:hAnsi="Times New Roman" w:cs="Times New Roman"/>
          <w:b/>
          <w:sz w:val="24"/>
          <w:szCs w:val="24"/>
        </w:rPr>
        <w:t>. Контроль</w:t>
      </w:r>
    </w:p>
    <w:p w:rsidR="00A41200" w:rsidRPr="00270354" w:rsidRDefault="00A41200" w:rsidP="00E53657">
      <w:pPr>
        <w:autoSpaceDE w:val="0"/>
        <w:autoSpaceDN w:val="0"/>
        <w:adjustRightInd w:val="0"/>
        <w:spacing w:after="0" w:line="240" w:lineRule="auto"/>
        <w:jc w:val="center"/>
        <w:outlineLvl w:val="0"/>
        <w:rPr>
          <w:rFonts w:ascii="Times New Roman" w:hAnsi="Times New Roman" w:cs="Times New Roman"/>
          <w:b/>
          <w:sz w:val="24"/>
          <w:szCs w:val="24"/>
        </w:rPr>
      </w:pPr>
    </w:p>
    <w:p w:rsidR="00B70EA8" w:rsidRPr="00270354" w:rsidRDefault="002F29F6"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14</w:t>
      </w:r>
      <w:r w:rsidR="00B70EA8" w:rsidRPr="00270354">
        <w:rPr>
          <w:rFonts w:ascii="Times New Roman" w:hAnsi="Times New Roman" w:cs="Times New Roman"/>
          <w:sz w:val="24"/>
          <w:szCs w:val="24"/>
        </w:rPr>
        <w:t xml:space="preserve">.1.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w:t>
      </w:r>
      <w:hyperlink r:id="rId9" w:history="1">
        <w:r w:rsidR="00B70EA8" w:rsidRPr="00270354">
          <w:rPr>
            <w:rStyle w:val="a3"/>
            <w:rFonts w:ascii="Times New Roman" w:hAnsi="Times New Roman" w:cs="Times New Roman"/>
            <w:color w:val="auto"/>
            <w:sz w:val="24"/>
            <w:szCs w:val="24"/>
            <w:u w:val="none"/>
          </w:rPr>
          <w:t>Законом</w:t>
        </w:r>
      </w:hyperlink>
      <w:r w:rsidR="00B70EA8" w:rsidRPr="00270354">
        <w:rPr>
          <w:rFonts w:ascii="Times New Roman" w:hAnsi="Times New Roman" w:cs="Times New Roman"/>
          <w:sz w:val="24"/>
          <w:szCs w:val="24"/>
        </w:rPr>
        <w:t xml:space="preserve"> Республики Бурятия от 05.05.2011 № 2003-IV «Об административных правонарушениях» в области благоустройства, землепользования и охраны окружающей среды (далее - уполномоченные лица).</w:t>
      </w:r>
    </w:p>
    <w:p w:rsidR="00B70EA8" w:rsidRPr="00270354" w:rsidRDefault="002F29F6"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14</w:t>
      </w:r>
      <w:r w:rsidR="00B70EA8" w:rsidRPr="00270354">
        <w:rPr>
          <w:rFonts w:ascii="Times New Roman" w:hAnsi="Times New Roman" w:cs="Times New Roman"/>
          <w:sz w:val="24"/>
          <w:szCs w:val="24"/>
        </w:rPr>
        <w:t>.2. В рамках контроля за соблюдением настоящих Правил уполномоченные лица:</w:t>
      </w: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 выявляют факты нарушения требований настоящих Правил на территории сельского поселения «</w:t>
      </w:r>
      <w:proofErr w:type="spellStart"/>
      <w:r w:rsidR="00484265">
        <w:rPr>
          <w:rFonts w:ascii="Times New Roman" w:hAnsi="Times New Roman" w:cs="Times New Roman"/>
          <w:sz w:val="24"/>
          <w:szCs w:val="24"/>
        </w:rPr>
        <w:t>Улекчинское</w:t>
      </w:r>
      <w:proofErr w:type="spellEnd"/>
      <w:r w:rsidRPr="00270354">
        <w:rPr>
          <w:rFonts w:ascii="Times New Roman" w:hAnsi="Times New Roman" w:cs="Times New Roman"/>
          <w:sz w:val="24"/>
          <w:szCs w:val="24"/>
        </w:rPr>
        <w:t>»;</w:t>
      </w: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 выдают лицам, нарушившим требования или предписания настоящих Правил, требования  предписания об устранении нарушений с указанием срока устранения;</w:t>
      </w: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lastRenderedPageBreak/>
        <w:t>- составляют протоколы об административных правонарушениях;</w:t>
      </w:r>
    </w:p>
    <w:p w:rsidR="00B70EA8" w:rsidRPr="00270354" w:rsidRDefault="00B70EA8"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B70EA8" w:rsidRDefault="002F29F6" w:rsidP="00E53657">
      <w:pPr>
        <w:autoSpaceDE w:val="0"/>
        <w:autoSpaceDN w:val="0"/>
        <w:adjustRightInd w:val="0"/>
        <w:spacing w:after="0" w:line="240" w:lineRule="auto"/>
        <w:ind w:firstLine="540"/>
        <w:jc w:val="both"/>
        <w:rPr>
          <w:rFonts w:ascii="Times New Roman" w:hAnsi="Times New Roman" w:cs="Times New Roman"/>
          <w:sz w:val="24"/>
          <w:szCs w:val="24"/>
        </w:rPr>
      </w:pPr>
      <w:r w:rsidRPr="00270354">
        <w:rPr>
          <w:rFonts w:ascii="Times New Roman" w:hAnsi="Times New Roman" w:cs="Times New Roman"/>
          <w:sz w:val="24"/>
          <w:szCs w:val="24"/>
        </w:rPr>
        <w:t>-</w:t>
      </w:r>
      <w:r w:rsidR="00B70EA8" w:rsidRPr="00270354">
        <w:rPr>
          <w:rFonts w:ascii="Times New Roman" w:hAnsi="Times New Roman" w:cs="Times New Roman"/>
          <w:sz w:val="24"/>
          <w:szCs w:val="24"/>
        </w:rPr>
        <w:t>осуществляют иные полномочия, предусмотренные действующим законодательством.</w:t>
      </w:r>
      <w:r w:rsidR="004B538F">
        <w:rPr>
          <w:rFonts w:ascii="Times New Roman" w:hAnsi="Times New Roman" w:cs="Times New Roman"/>
          <w:sz w:val="24"/>
          <w:szCs w:val="24"/>
        </w:rPr>
        <w:br/>
      </w:r>
    </w:p>
    <w:p w:rsidR="004B538F" w:rsidRDefault="004B538F" w:rsidP="00E53657">
      <w:pPr>
        <w:autoSpaceDE w:val="0"/>
        <w:autoSpaceDN w:val="0"/>
        <w:adjustRightInd w:val="0"/>
        <w:spacing w:after="0" w:line="240" w:lineRule="auto"/>
        <w:ind w:firstLine="540"/>
        <w:jc w:val="both"/>
        <w:rPr>
          <w:rFonts w:ascii="Times New Roman" w:hAnsi="Times New Roman" w:cs="Times New Roman"/>
          <w:sz w:val="24"/>
          <w:szCs w:val="24"/>
        </w:rPr>
      </w:pPr>
    </w:p>
    <w:p w:rsidR="004B538F" w:rsidRDefault="004B538F" w:rsidP="00E53657">
      <w:pPr>
        <w:autoSpaceDE w:val="0"/>
        <w:autoSpaceDN w:val="0"/>
        <w:adjustRightInd w:val="0"/>
        <w:spacing w:after="0" w:line="240" w:lineRule="auto"/>
        <w:ind w:firstLine="540"/>
        <w:jc w:val="both"/>
        <w:rPr>
          <w:rFonts w:ascii="Times New Roman" w:hAnsi="Times New Roman" w:cs="Times New Roman"/>
          <w:sz w:val="24"/>
          <w:szCs w:val="24"/>
        </w:rPr>
      </w:pPr>
    </w:p>
    <w:p w:rsidR="00484265" w:rsidRDefault="00484265" w:rsidP="00E53657">
      <w:pPr>
        <w:autoSpaceDE w:val="0"/>
        <w:autoSpaceDN w:val="0"/>
        <w:adjustRightInd w:val="0"/>
        <w:spacing w:after="0" w:line="240" w:lineRule="auto"/>
        <w:ind w:firstLine="540"/>
        <w:jc w:val="both"/>
        <w:rPr>
          <w:rFonts w:ascii="Times New Roman" w:hAnsi="Times New Roman" w:cs="Times New Roman"/>
          <w:sz w:val="24"/>
          <w:szCs w:val="24"/>
        </w:rPr>
      </w:pPr>
    </w:p>
    <w:p w:rsidR="00484265" w:rsidRDefault="00484265" w:rsidP="00E53657">
      <w:pPr>
        <w:autoSpaceDE w:val="0"/>
        <w:autoSpaceDN w:val="0"/>
        <w:adjustRightInd w:val="0"/>
        <w:spacing w:after="0" w:line="240" w:lineRule="auto"/>
        <w:ind w:firstLine="540"/>
        <w:jc w:val="both"/>
        <w:rPr>
          <w:rFonts w:ascii="Times New Roman" w:hAnsi="Times New Roman" w:cs="Times New Roman"/>
          <w:sz w:val="24"/>
          <w:szCs w:val="24"/>
        </w:rPr>
      </w:pPr>
    </w:p>
    <w:p w:rsidR="00484265" w:rsidRDefault="00484265" w:rsidP="00E53657">
      <w:pPr>
        <w:autoSpaceDE w:val="0"/>
        <w:autoSpaceDN w:val="0"/>
        <w:adjustRightInd w:val="0"/>
        <w:spacing w:after="0" w:line="240" w:lineRule="auto"/>
        <w:ind w:firstLine="540"/>
        <w:jc w:val="both"/>
        <w:rPr>
          <w:rFonts w:ascii="Times New Roman" w:hAnsi="Times New Roman" w:cs="Times New Roman"/>
          <w:sz w:val="24"/>
          <w:szCs w:val="24"/>
        </w:rPr>
      </w:pPr>
    </w:p>
    <w:p w:rsidR="00484265" w:rsidRDefault="00484265" w:rsidP="00E53657">
      <w:pPr>
        <w:autoSpaceDE w:val="0"/>
        <w:autoSpaceDN w:val="0"/>
        <w:adjustRightInd w:val="0"/>
        <w:spacing w:after="0" w:line="240" w:lineRule="auto"/>
        <w:ind w:firstLine="540"/>
        <w:jc w:val="both"/>
        <w:rPr>
          <w:rFonts w:ascii="Times New Roman" w:hAnsi="Times New Roman" w:cs="Times New Roman"/>
          <w:sz w:val="24"/>
          <w:szCs w:val="24"/>
        </w:rPr>
      </w:pPr>
    </w:p>
    <w:p w:rsidR="004B538F" w:rsidRDefault="004B538F"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A41200" w:rsidRDefault="00A41200" w:rsidP="00E53657">
      <w:pPr>
        <w:autoSpaceDE w:val="0"/>
        <w:autoSpaceDN w:val="0"/>
        <w:adjustRightInd w:val="0"/>
        <w:spacing w:after="0" w:line="240" w:lineRule="auto"/>
        <w:ind w:firstLine="540"/>
        <w:jc w:val="both"/>
        <w:rPr>
          <w:rFonts w:ascii="Times New Roman" w:hAnsi="Times New Roman" w:cs="Times New Roman"/>
          <w:sz w:val="24"/>
          <w:szCs w:val="24"/>
        </w:rPr>
      </w:pPr>
    </w:p>
    <w:p w:rsidR="00270354" w:rsidRDefault="00270354" w:rsidP="004B538F">
      <w:pPr>
        <w:autoSpaceDE w:val="0"/>
        <w:autoSpaceDN w:val="0"/>
        <w:adjustRightInd w:val="0"/>
        <w:spacing w:after="0" w:line="240" w:lineRule="auto"/>
        <w:ind w:firstLine="540"/>
        <w:jc w:val="right"/>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ind w:firstLine="540"/>
        <w:jc w:val="right"/>
        <w:rPr>
          <w:rFonts w:ascii="Times New Roman" w:hAnsi="Times New Roman" w:cs="Times New Roman"/>
          <w:sz w:val="24"/>
          <w:szCs w:val="24"/>
        </w:rPr>
      </w:pPr>
      <w:r w:rsidRPr="004B538F">
        <w:rPr>
          <w:rFonts w:ascii="Times New Roman" w:hAnsi="Times New Roman" w:cs="Times New Roman"/>
          <w:sz w:val="24"/>
          <w:szCs w:val="24"/>
        </w:rPr>
        <w:t>Приложение N 1</w:t>
      </w:r>
    </w:p>
    <w:p w:rsidR="004B538F" w:rsidRPr="004B538F" w:rsidRDefault="004B538F" w:rsidP="004B538F">
      <w:pPr>
        <w:autoSpaceDE w:val="0"/>
        <w:autoSpaceDN w:val="0"/>
        <w:adjustRightInd w:val="0"/>
        <w:spacing w:after="0" w:line="240" w:lineRule="auto"/>
        <w:ind w:firstLine="540"/>
        <w:jc w:val="right"/>
        <w:rPr>
          <w:rFonts w:ascii="Times New Roman" w:hAnsi="Times New Roman" w:cs="Times New Roman"/>
          <w:sz w:val="24"/>
          <w:szCs w:val="24"/>
        </w:rPr>
      </w:pPr>
      <w:r w:rsidRPr="004B538F">
        <w:rPr>
          <w:rFonts w:ascii="Times New Roman" w:hAnsi="Times New Roman" w:cs="Times New Roman"/>
          <w:sz w:val="24"/>
          <w:szCs w:val="24"/>
        </w:rPr>
        <w:t>к методическим рекомендациям</w:t>
      </w:r>
    </w:p>
    <w:p w:rsidR="004B538F" w:rsidRPr="004B538F" w:rsidRDefault="004B538F" w:rsidP="004B538F">
      <w:pPr>
        <w:autoSpaceDE w:val="0"/>
        <w:autoSpaceDN w:val="0"/>
        <w:adjustRightInd w:val="0"/>
        <w:spacing w:after="0" w:line="240" w:lineRule="auto"/>
        <w:ind w:firstLine="540"/>
        <w:jc w:val="right"/>
        <w:rPr>
          <w:rFonts w:ascii="Times New Roman" w:hAnsi="Times New Roman" w:cs="Times New Roman"/>
          <w:sz w:val="24"/>
          <w:szCs w:val="24"/>
        </w:rPr>
      </w:pPr>
      <w:r w:rsidRPr="004B538F">
        <w:rPr>
          <w:rFonts w:ascii="Times New Roman" w:hAnsi="Times New Roman" w:cs="Times New Roman"/>
          <w:sz w:val="24"/>
          <w:szCs w:val="24"/>
        </w:rPr>
        <w:t xml:space="preserve">по благоустройству </w:t>
      </w:r>
      <w:proofErr w:type="gramStart"/>
      <w:r w:rsidRPr="004B538F">
        <w:rPr>
          <w:rFonts w:ascii="Times New Roman" w:hAnsi="Times New Roman" w:cs="Times New Roman"/>
          <w:sz w:val="24"/>
          <w:szCs w:val="24"/>
        </w:rPr>
        <w:t>общественных</w:t>
      </w:r>
      <w:proofErr w:type="gramEnd"/>
    </w:p>
    <w:p w:rsidR="004B538F" w:rsidRPr="004B538F" w:rsidRDefault="004B538F" w:rsidP="004B538F">
      <w:pPr>
        <w:autoSpaceDE w:val="0"/>
        <w:autoSpaceDN w:val="0"/>
        <w:adjustRightInd w:val="0"/>
        <w:spacing w:after="0" w:line="240" w:lineRule="auto"/>
        <w:ind w:firstLine="540"/>
        <w:jc w:val="right"/>
        <w:rPr>
          <w:rFonts w:ascii="Times New Roman" w:hAnsi="Times New Roman" w:cs="Times New Roman"/>
          <w:sz w:val="24"/>
          <w:szCs w:val="24"/>
        </w:rPr>
      </w:pPr>
      <w:r w:rsidRPr="004B538F">
        <w:rPr>
          <w:rFonts w:ascii="Times New Roman" w:hAnsi="Times New Roman" w:cs="Times New Roman"/>
          <w:sz w:val="24"/>
          <w:szCs w:val="24"/>
        </w:rPr>
        <w:t>и дворовых территорий средствами</w:t>
      </w:r>
    </w:p>
    <w:p w:rsidR="004B538F" w:rsidRPr="004B538F" w:rsidRDefault="004B538F" w:rsidP="004B538F">
      <w:pPr>
        <w:autoSpaceDE w:val="0"/>
        <w:autoSpaceDN w:val="0"/>
        <w:adjustRightInd w:val="0"/>
        <w:spacing w:after="0" w:line="240" w:lineRule="auto"/>
        <w:ind w:firstLine="540"/>
        <w:jc w:val="right"/>
        <w:rPr>
          <w:rFonts w:ascii="Times New Roman" w:hAnsi="Times New Roman" w:cs="Times New Roman"/>
          <w:sz w:val="24"/>
          <w:szCs w:val="24"/>
        </w:rPr>
      </w:pPr>
      <w:r w:rsidRPr="004B538F">
        <w:rPr>
          <w:rFonts w:ascii="Times New Roman" w:hAnsi="Times New Roman" w:cs="Times New Roman"/>
          <w:sz w:val="24"/>
          <w:szCs w:val="24"/>
        </w:rPr>
        <w:t>спортивной и детской</w:t>
      </w:r>
    </w:p>
    <w:p w:rsidR="004B538F" w:rsidRPr="004B538F" w:rsidRDefault="004B538F" w:rsidP="004B538F">
      <w:pPr>
        <w:autoSpaceDE w:val="0"/>
        <w:autoSpaceDN w:val="0"/>
        <w:adjustRightInd w:val="0"/>
        <w:spacing w:after="0" w:line="240" w:lineRule="auto"/>
        <w:ind w:firstLine="540"/>
        <w:jc w:val="right"/>
        <w:rPr>
          <w:rFonts w:ascii="Times New Roman" w:hAnsi="Times New Roman" w:cs="Times New Roman"/>
          <w:sz w:val="24"/>
          <w:szCs w:val="24"/>
        </w:rPr>
      </w:pPr>
      <w:r w:rsidRPr="004B538F">
        <w:rPr>
          <w:rFonts w:ascii="Times New Roman" w:hAnsi="Times New Roman" w:cs="Times New Roman"/>
          <w:sz w:val="24"/>
          <w:szCs w:val="24"/>
        </w:rPr>
        <w:t>игровой инфраструктуры</w:t>
      </w:r>
    </w:p>
    <w:p w:rsidR="008D06B3" w:rsidRDefault="008D06B3" w:rsidP="004B538F">
      <w:pPr>
        <w:autoSpaceDE w:val="0"/>
        <w:autoSpaceDN w:val="0"/>
        <w:adjustRightInd w:val="0"/>
        <w:spacing w:after="0" w:line="240" w:lineRule="auto"/>
        <w:ind w:firstLine="540"/>
        <w:jc w:val="center"/>
        <w:rPr>
          <w:rFonts w:ascii="Times New Roman" w:hAnsi="Times New Roman" w:cs="Times New Roman"/>
          <w:sz w:val="24"/>
          <w:szCs w:val="24"/>
        </w:rPr>
      </w:pPr>
    </w:p>
    <w:p w:rsidR="008D06B3" w:rsidRDefault="008D06B3" w:rsidP="004B538F">
      <w:pPr>
        <w:autoSpaceDE w:val="0"/>
        <w:autoSpaceDN w:val="0"/>
        <w:adjustRightInd w:val="0"/>
        <w:spacing w:after="0" w:line="240" w:lineRule="auto"/>
        <w:ind w:firstLine="540"/>
        <w:jc w:val="center"/>
        <w:rPr>
          <w:rFonts w:ascii="Times New Roman" w:hAnsi="Times New Roman" w:cs="Times New Roman"/>
          <w:sz w:val="24"/>
          <w:szCs w:val="24"/>
        </w:rPr>
      </w:pPr>
    </w:p>
    <w:p w:rsidR="008D06B3" w:rsidRDefault="008D06B3" w:rsidP="004B538F">
      <w:pPr>
        <w:autoSpaceDE w:val="0"/>
        <w:autoSpaceDN w:val="0"/>
        <w:adjustRightInd w:val="0"/>
        <w:spacing w:after="0" w:line="240" w:lineRule="auto"/>
        <w:ind w:firstLine="540"/>
        <w:jc w:val="center"/>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ind w:firstLine="540"/>
        <w:jc w:val="center"/>
        <w:rPr>
          <w:rFonts w:ascii="Times New Roman" w:hAnsi="Times New Roman" w:cs="Times New Roman"/>
          <w:sz w:val="24"/>
          <w:szCs w:val="24"/>
        </w:rPr>
      </w:pPr>
      <w:r w:rsidRPr="004B538F">
        <w:rPr>
          <w:rFonts w:ascii="Times New Roman" w:hAnsi="Times New Roman" w:cs="Times New Roman"/>
          <w:sz w:val="24"/>
          <w:szCs w:val="24"/>
        </w:rPr>
        <w:t>ПЕРЕЧЕНЬ</w:t>
      </w:r>
    </w:p>
    <w:p w:rsidR="004B538F" w:rsidRPr="004B538F" w:rsidRDefault="004B538F" w:rsidP="004B538F">
      <w:pPr>
        <w:autoSpaceDE w:val="0"/>
        <w:autoSpaceDN w:val="0"/>
        <w:adjustRightInd w:val="0"/>
        <w:spacing w:after="0" w:line="240" w:lineRule="auto"/>
        <w:ind w:firstLine="540"/>
        <w:jc w:val="center"/>
        <w:rPr>
          <w:rFonts w:ascii="Times New Roman" w:hAnsi="Times New Roman" w:cs="Times New Roman"/>
          <w:sz w:val="24"/>
          <w:szCs w:val="24"/>
        </w:rPr>
      </w:pPr>
      <w:r w:rsidRPr="004B538F">
        <w:rPr>
          <w:rFonts w:ascii="Times New Roman" w:hAnsi="Times New Roman" w:cs="Times New Roman"/>
          <w:sz w:val="24"/>
          <w:szCs w:val="24"/>
        </w:rPr>
        <w:t>ПРАВОВЫХ АКТОВ, РЕКОМЕНДУЕМЫХ К УЧЕТУ ПРИ ПОДБОРЕ</w:t>
      </w:r>
    </w:p>
    <w:p w:rsidR="004B538F" w:rsidRPr="004B538F" w:rsidRDefault="004B538F" w:rsidP="004B538F">
      <w:pPr>
        <w:autoSpaceDE w:val="0"/>
        <w:autoSpaceDN w:val="0"/>
        <w:adjustRightInd w:val="0"/>
        <w:spacing w:after="0" w:line="240" w:lineRule="auto"/>
        <w:ind w:firstLine="540"/>
        <w:jc w:val="center"/>
        <w:rPr>
          <w:rFonts w:ascii="Times New Roman" w:hAnsi="Times New Roman" w:cs="Times New Roman"/>
          <w:sz w:val="24"/>
          <w:szCs w:val="24"/>
        </w:rPr>
      </w:pPr>
      <w:r w:rsidRPr="004B538F">
        <w:rPr>
          <w:rFonts w:ascii="Times New Roman" w:hAnsi="Times New Roman" w:cs="Times New Roman"/>
          <w:sz w:val="24"/>
          <w:szCs w:val="24"/>
        </w:rPr>
        <w:t xml:space="preserve">И </w:t>
      </w:r>
      <w:proofErr w:type="gramStart"/>
      <w:r w:rsidRPr="004B538F">
        <w:rPr>
          <w:rFonts w:ascii="Times New Roman" w:hAnsi="Times New Roman" w:cs="Times New Roman"/>
          <w:sz w:val="24"/>
          <w:szCs w:val="24"/>
        </w:rPr>
        <w:t>РАЗМЕЩЕНИИ</w:t>
      </w:r>
      <w:proofErr w:type="gramEnd"/>
      <w:r w:rsidRPr="004B538F">
        <w:rPr>
          <w:rFonts w:ascii="Times New Roman" w:hAnsi="Times New Roman" w:cs="Times New Roman"/>
          <w:sz w:val="24"/>
          <w:szCs w:val="24"/>
        </w:rPr>
        <w:t xml:space="preserve"> ОБОРУДОВАНИЯ НА ОБЪЕКТАХ С ИСПОЛЬЗОВАНИЕМ</w:t>
      </w:r>
    </w:p>
    <w:p w:rsidR="004B538F" w:rsidRPr="004B538F" w:rsidRDefault="004B538F" w:rsidP="004B538F">
      <w:pPr>
        <w:autoSpaceDE w:val="0"/>
        <w:autoSpaceDN w:val="0"/>
        <w:adjustRightInd w:val="0"/>
        <w:spacing w:after="0" w:line="240" w:lineRule="auto"/>
        <w:ind w:firstLine="540"/>
        <w:jc w:val="center"/>
        <w:rPr>
          <w:rFonts w:ascii="Times New Roman" w:hAnsi="Times New Roman" w:cs="Times New Roman"/>
          <w:sz w:val="24"/>
          <w:szCs w:val="24"/>
        </w:rPr>
      </w:pPr>
      <w:r w:rsidRPr="004B538F">
        <w:rPr>
          <w:rFonts w:ascii="Times New Roman" w:hAnsi="Times New Roman" w:cs="Times New Roman"/>
          <w:sz w:val="24"/>
          <w:szCs w:val="24"/>
        </w:rPr>
        <w:t>ОТКРЫТОЙ ПЛОСКОСТНОЙ ДЕТСКОЙ ИГРОВОЙ</w:t>
      </w:r>
    </w:p>
    <w:p w:rsidR="004B538F" w:rsidRDefault="004B538F" w:rsidP="004B538F">
      <w:pPr>
        <w:autoSpaceDE w:val="0"/>
        <w:autoSpaceDN w:val="0"/>
        <w:adjustRightInd w:val="0"/>
        <w:spacing w:after="0" w:line="240" w:lineRule="auto"/>
        <w:ind w:firstLine="540"/>
        <w:jc w:val="center"/>
        <w:rPr>
          <w:rFonts w:ascii="Times New Roman" w:hAnsi="Times New Roman" w:cs="Times New Roman"/>
          <w:sz w:val="24"/>
          <w:szCs w:val="24"/>
        </w:rPr>
      </w:pPr>
      <w:r w:rsidRPr="004B538F">
        <w:rPr>
          <w:rFonts w:ascii="Times New Roman" w:hAnsi="Times New Roman" w:cs="Times New Roman"/>
          <w:sz w:val="24"/>
          <w:szCs w:val="24"/>
        </w:rPr>
        <w:t>И СПОРТИВНОЙ ИНФРАСТРУКТУРЫ</w:t>
      </w:r>
    </w:p>
    <w:p w:rsidR="008D06B3" w:rsidRDefault="008D06B3" w:rsidP="004B538F">
      <w:pPr>
        <w:autoSpaceDE w:val="0"/>
        <w:autoSpaceDN w:val="0"/>
        <w:adjustRightInd w:val="0"/>
        <w:spacing w:after="0" w:line="240" w:lineRule="auto"/>
        <w:ind w:firstLine="540"/>
        <w:jc w:val="center"/>
        <w:rPr>
          <w:rFonts w:ascii="Times New Roman" w:hAnsi="Times New Roman" w:cs="Times New Roman"/>
          <w:sz w:val="24"/>
          <w:szCs w:val="24"/>
        </w:rPr>
      </w:pPr>
    </w:p>
    <w:p w:rsidR="008D06B3" w:rsidRPr="004B538F" w:rsidRDefault="008D06B3" w:rsidP="004B538F">
      <w:pPr>
        <w:autoSpaceDE w:val="0"/>
        <w:autoSpaceDN w:val="0"/>
        <w:adjustRightInd w:val="0"/>
        <w:spacing w:after="0" w:line="240" w:lineRule="auto"/>
        <w:ind w:firstLine="540"/>
        <w:jc w:val="center"/>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Национальные стандарты Российской Федерации, правила и нормы, рекомендуемые к применению при подборе и размещении оборудования на объектах с использованием открытой плоскостной детской игровой и спортивной инфраструктуры:</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Технический регламент Евразийского экономического союза "О безопасности оборудования для детских игровых площадок" (</w:t>
      </w:r>
      <w:proofErr w:type="gramStart"/>
      <w:r w:rsidRPr="004B538F">
        <w:rPr>
          <w:rFonts w:ascii="Times New Roman" w:hAnsi="Times New Roman" w:cs="Times New Roman"/>
          <w:sz w:val="24"/>
          <w:szCs w:val="24"/>
        </w:rPr>
        <w:t>ТР</w:t>
      </w:r>
      <w:proofErr w:type="gramEnd"/>
      <w:r w:rsidRPr="004B538F">
        <w:rPr>
          <w:rFonts w:ascii="Times New Roman" w:hAnsi="Times New Roman" w:cs="Times New Roman"/>
          <w:sz w:val="24"/>
          <w:szCs w:val="24"/>
        </w:rPr>
        <w:t xml:space="preserve"> ЕАЭС 042/2017) от 17.05.2017;</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СП 118.13330.2012 "СНиП 31-06-2009 "Общественные здания и сооружения".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СП 59.13330.2012 "СНиП 35-01-2001 "Доступность зданий и сооружений для маломобильных групп населения".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СП 51.13330.2011 "СНиП 23-03-2003 "Защита от шума".</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СП 440.1325800.2018 "Свод правил. Спортивные сооружения. Проектирование естественного и искусственного освещения".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52024-2003. Услуги физкультурно-оздоровительные и спортивные.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52025-2003. Услуги физкультурно-оздоровительные и спортивные. Требования безопасности потребителей.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55529-2013. Объекты спорта. Требования безопасности при проведении спортивных и физкультурных мероприятий.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56199-2014. Объекты спорта. Требования безопасности на спортивных сооружениях образовательных организаций.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52025-2003 с Изм. N 1 - 2013 Услуги физкультурно-оздоровительные и спортивные. Требования безопасности потребителей.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Национальные стандарты Российской Федерации, рекомендуемые к применению при размещении на общественных и дворовых территориях детских игровых площадок и детского игрового оборудования: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ГОСТ 23118-2012. Конструкции стальные строительные. Общие технические условия.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52168-2012. Оборудование и покрытия детских игровых площадок. Безопасность конструкции и методы испытаний горок.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52169-2012. Оборудование детских игровых площадок. Безопасность конструкции и методы испытаний.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52167-2012. Оборудование и покрытия детских игровых площадок. Безопасность конструкции и методы испытаний качелей.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52299-2013. Оборудование и покрытия детских игровых площадок. Безопасность конструкции и методы испытаний качалок.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ЕН 1177-2013. Покрытия игровых площадок </w:t>
      </w:r>
      <w:proofErr w:type="spellStart"/>
      <w:r w:rsidRPr="004B538F">
        <w:rPr>
          <w:rFonts w:ascii="Times New Roman" w:hAnsi="Times New Roman" w:cs="Times New Roman"/>
          <w:sz w:val="24"/>
          <w:szCs w:val="24"/>
        </w:rPr>
        <w:t>ударопоглощающие</w:t>
      </w:r>
      <w:proofErr w:type="spellEnd"/>
      <w:r w:rsidRPr="004B538F">
        <w:rPr>
          <w:rFonts w:ascii="Times New Roman" w:hAnsi="Times New Roman" w:cs="Times New Roman"/>
          <w:sz w:val="24"/>
          <w:szCs w:val="24"/>
        </w:rPr>
        <w:t>. Определение критической высоты падения.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52301-2013. Оборудование и покрытия детских игровых площадок. Безопасность при эксплуатации.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lastRenderedPageBreak/>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52300-2013. Оборудование и покрытия детских игровых площадок. Безопасность конструкции и методы испытаний каруселей.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55872-2013. Оборудование и покрытия детских игровых площадок. Безопасность конструкции и методы испытаний пространственных игровых сетей.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55677-2013. Оборудование детских спортивных площадок. Безопасность конструкции и методы испытаний.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Национальные стандарты Российской Федерации и предварительные национальные стандарты Российской Федерации, рекомендуемые к применению в целях обеспечения требований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55529-2013. Объекты спорта. Требования безопасности при проведении спортивных и физкультурных мероприятий.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56199-2014. Объекты спорта. Требования безопасности на спортивных сооружениях образовательных организаций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52024-2003. Услуги физкультурно-оздоровительные и спортивные.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52025-2003 с Изм. N 1 - 2013. Услуги физкультурно-оздоровительные и спортивные. Требования безопасности потребителей.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55664-2013. Оборудование для спортивных игр. Ворота футбольные.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55665-2013. Оборудование для спортивных игр. Ворота для мини-футбола и гандбола.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55666-2013. Оборудование для спортивных игр. Ворота хоккейные.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56434-2015. Оборудование для спортивных игр. Оборудование баскетбольное.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56433-2015. Оборудование для спортивных игр. Оборудование волейбольное.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56897-2016. Оборудование для спортивных игр. Оборудование для бадминтона.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56898-2016. Оборудование для спортивных игр. Оборудование для тенниса.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56899-2016. Оборудование для спортивных игр. Столы для настольного тенниса.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57168-2016. Оборудование для спортивных игр. Оборудование спортивное пляжное.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56445-2015. Тренажеры стационарные. Общие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56441-2015. Тренажеры стационарные. Беговые дорожки.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56442-2015. Тренажеры стационарные. Велотренажеры с фиксированным колесом или без муфты свободного хода,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56443-2015. Тренажеры стационарные. Шаговые тренажеры, тренажеры, имитирующие ходьбу вверх по лестнице и скалолазание.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56444-2015. Тренажеры стационарные. Тренажеры, имитирующие греблю,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56903-2016. Тренажеры стационарные. Оборудование для силовых тренировок. Дополнительные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56900-2016. Тренажеры стационарные. Тренажеры для развития силы.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56901-2016. Тренажеры стационарные. Тренажеры ножные.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lastRenderedPageBreak/>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56902-2016. Тренажеры стационарные. Тренажеры эллиптические. Дополнительные специальные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56446-2015. Оборудование гимнастическое. Общие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55673-2013. Оборудование гимнастическое. Брусья асимметричные.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55674-2013. Оборудование гимнастическое. Брусья комбинированные асимметричные и параллельные брусья.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55675-2013. Оборудование гимнастическое. Перекладины.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55676-2013. Оборудование гимнастическое. Устройства гимнастические для опорных прыжков. Требования и методы испытаний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56438-2015. Оборудование гимнастическое. Бревна.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56437-2015. Оборудование гимнастическое. Батуты.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56436-2015. Оборудование гимнастическое. Кольца. Функциональные требования,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56435-2015. Оборудование гимнастическое. Шведские стенки, решетчатые лестницы, каркасные конструкции для лазания.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56896-2016. Гимнастическое оборудование. Кони и козлы. Функциональные требования и требования техники безопасности.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57170-2016. Оборудование спортивное на роликах. Скейтборды.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57169-2016. Оборудование спортивное на роликах. Коньки роликовые.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57167-2016. Коньки. Требования безопасности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55789-2013. Спортивное оборудование и инвентарь. Термины и определения.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56440-2015. Оборудование спортивное универсальное свободного доступа. Требования и методы испытания с учетом безопасности.</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 xml:space="preserve">ГОСТ </w:t>
      </w:r>
      <w:proofErr w:type="gramStart"/>
      <w:r w:rsidRPr="004B538F">
        <w:rPr>
          <w:rFonts w:ascii="Times New Roman" w:hAnsi="Times New Roman" w:cs="Times New Roman"/>
          <w:sz w:val="24"/>
          <w:szCs w:val="24"/>
        </w:rPr>
        <w:t>Р</w:t>
      </w:r>
      <w:proofErr w:type="gramEnd"/>
      <w:r w:rsidRPr="004B538F">
        <w:rPr>
          <w:rFonts w:ascii="Times New Roman" w:hAnsi="Times New Roman" w:cs="Times New Roman"/>
          <w:sz w:val="24"/>
          <w:szCs w:val="24"/>
        </w:rPr>
        <w:t xml:space="preserve"> 56439-2015. Комплекты </w:t>
      </w:r>
      <w:proofErr w:type="gramStart"/>
      <w:r w:rsidRPr="004B538F">
        <w:rPr>
          <w:rFonts w:ascii="Times New Roman" w:hAnsi="Times New Roman" w:cs="Times New Roman"/>
          <w:sz w:val="24"/>
          <w:szCs w:val="24"/>
        </w:rPr>
        <w:t>каркасно-тентового</w:t>
      </w:r>
      <w:proofErr w:type="gramEnd"/>
      <w:r w:rsidRPr="004B538F">
        <w:rPr>
          <w:rFonts w:ascii="Times New Roman" w:hAnsi="Times New Roman" w:cs="Times New Roman"/>
          <w:sz w:val="24"/>
          <w:szCs w:val="24"/>
        </w:rPr>
        <w:t xml:space="preserve"> укрытий для спортивных площадок. Общие требования.</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96-2016. Борта хоккейные из композиционных материалов. Технические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99-2016. Оборудование для спортивных игр. Ворота для мини-футбола и гандбола из композиционных материалов. Технические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102-2016. Оборудование для спортивных игр. Ворота футбольные из композиционных материалов. Технические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100-2016. Оборудование для спортивных игр. Ворота хоккейные из композиционных материалов. Технические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97-2016. Оборудование для спортивных игр. Стенки тренировочные для тенниса из композиционных материалов. Технические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101-2016. Столы для настольного тенниса. Столешницы из композиционных материалов. Технические требования и методы испытаний.</w:t>
      </w:r>
    </w:p>
    <w:p w:rsidR="004B538F" w:rsidRPr="004B538F" w:rsidRDefault="004B538F" w:rsidP="004B538F">
      <w:pPr>
        <w:autoSpaceDE w:val="0"/>
        <w:autoSpaceDN w:val="0"/>
        <w:adjustRightInd w:val="0"/>
        <w:spacing w:after="0" w:line="240" w:lineRule="auto"/>
        <w:ind w:firstLine="540"/>
        <w:jc w:val="both"/>
        <w:rPr>
          <w:rFonts w:ascii="Times New Roman" w:hAnsi="Times New Roman" w:cs="Times New Roman"/>
          <w:sz w:val="24"/>
          <w:szCs w:val="24"/>
        </w:rPr>
      </w:pPr>
      <w:r w:rsidRPr="004B538F">
        <w:rPr>
          <w:rFonts w:ascii="Times New Roman" w:hAnsi="Times New Roman" w:cs="Times New Roman"/>
          <w:sz w:val="24"/>
          <w:szCs w:val="24"/>
        </w:rPr>
        <w:t>ПНСТ 98-2016. Оборудование для спортивных игр. Стойки волейбольные из композиционных материалов. Технические требования и методы испытаний.</w:t>
      </w:r>
    </w:p>
    <w:p w:rsidR="004B538F" w:rsidRDefault="004B538F" w:rsidP="00E53657">
      <w:pPr>
        <w:autoSpaceDE w:val="0"/>
        <w:autoSpaceDN w:val="0"/>
        <w:adjustRightInd w:val="0"/>
        <w:spacing w:after="0" w:line="240" w:lineRule="auto"/>
        <w:ind w:firstLine="540"/>
        <w:jc w:val="both"/>
        <w:rPr>
          <w:rFonts w:ascii="Times New Roman" w:hAnsi="Times New Roman" w:cs="Times New Roman"/>
          <w:sz w:val="24"/>
          <w:szCs w:val="24"/>
        </w:rPr>
      </w:pPr>
    </w:p>
    <w:p w:rsidR="00B70EA8" w:rsidRDefault="00B70EA8" w:rsidP="00E53657">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r w:rsidRPr="004B538F">
        <w:rPr>
          <w:rFonts w:ascii="Times New Roman" w:hAnsi="Times New Roman" w:cs="Times New Roman"/>
          <w:sz w:val="24"/>
          <w:szCs w:val="24"/>
        </w:rPr>
        <w:br/>
      </w: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2F115A" w:rsidRDefault="002F115A" w:rsidP="004B538F">
      <w:pPr>
        <w:autoSpaceDE w:val="0"/>
        <w:autoSpaceDN w:val="0"/>
        <w:adjustRightInd w:val="0"/>
        <w:spacing w:after="0" w:line="240" w:lineRule="auto"/>
        <w:jc w:val="right"/>
        <w:outlineLvl w:val="0"/>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sidRPr="004B538F">
        <w:rPr>
          <w:rFonts w:ascii="Times New Roman" w:hAnsi="Times New Roman" w:cs="Times New Roman"/>
          <w:sz w:val="24"/>
          <w:szCs w:val="24"/>
        </w:rPr>
        <w:t>Приложение N 2</w:t>
      </w:r>
    </w:p>
    <w:p w:rsidR="004B538F" w:rsidRPr="004B538F"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r w:rsidRPr="004B538F">
        <w:rPr>
          <w:rFonts w:ascii="Times New Roman" w:hAnsi="Times New Roman" w:cs="Times New Roman"/>
          <w:sz w:val="24"/>
          <w:szCs w:val="24"/>
        </w:rPr>
        <w:t>к методическим рекомендациям</w:t>
      </w:r>
    </w:p>
    <w:p w:rsidR="004B538F" w:rsidRPr="004B538F"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r w:rsidRPr="004B538F">
        <w:rPr>
          <w:rFonts w:ascii="Times New Roman" w:hAnsi="Times New Roman" w:cs="Times New Roman"/>
          <w:sz w:val="24"/>
          <w:szCs w:val="24"/>
        </w:rPr>
        <w:t xml:space="preserve">по благоустройству </w:t>
      </w:r>
      <w:proofErr w:type="gramStart"/>
      <w:r w:rsidRPr="004B538F">
        <w:rPr>
          <w:rFonts w:ascii="Times New Roman" w:hAnsi="Times New Roman" w:cs="Times New Roman"/>
          <w:sz w:val="24"/>
          <w:szCs w:val="24"/>
        </w:rPr>
        <w:t>общественных</w:t>
      </w:r>
      <w:proofErr w:type="gramEnd"/>
    </w:p>
    <w:p w:rsidR="004B538F" w:rsidRPr="004B538F"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r w:rsidRPr="004B538F">
        <w:rPr>
          <w:rFonts w:ascii="Times New Roman" w:hAnsi="Times New Roman" w:cs="Times New Roman"/>
          <w:sz w:val="24"/>
          <w:szCs w:val="24"/>
        </w:rPr>
        <w:t>и дворовых территорий средствами</w:t>
      </w:r>
    </w:p>
    <w:p w:rsidR="004B538F" w:rsidRPr="004B538F"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r w:rsidRPr="004B538F">
        <w:rPr>
          <w:rFonts w:ascii="Times New Roman" w:hAnsi="Times New Roman" w:cs="Times New Roman"/>
          <w:sz w:val="24"/>
          <w:szCs w:val="24"/>
        </w:rPr>
        <w:t>спортивной и детской</w:t>
      </w:r>
    </w:p>
    <w:p w:rsidR="004B538F" w:rsidRPr="004B538F" w:rsidRDefault="004B538F" w:rsidP="004B538F">
      <w:pPr>
        <w:autoSpaceDE w:val="0"/>
        <w:autoSpaceDN w:val="0"/>
        <w:adjustRightInd w:val="0"/>
        <w:spacing w:after="0" w:line="240" w:lineRule="auto"/>
        <w:jc w:val="right"/>
        <w:outlineLvl w:val="0"/>
        <w:rPr>
          <w:rFonts w:ascii="Times New Roman" w:hAnsi="Times New Roman" w:cs="Times New Roman"/>
          <w:sz w:val="24"/>
          <w:szCs w:val="24"/>
        </w:rPr>
      </w:pPr>
      <w:r w:rsidRPr="004B538F">
        <w:rPr>
          <w:rFonts w:ascii="Times New Roman" w:hAnsi="Times New Roman" w:cs="Times New Roman"/>
          <w:sz w:val="24"/>
          <w:szCs w:val="24"/>
        </w:rPr>
        <w:t>игровой инфраструктуры</w:t>
      </w:r>
    </w:p>
    <w:p w:rsidR="008D06B3" w:rsidRDefault="008D06B3" w:rsidP="004B538F">
      <w:pPr>
        <w:autoSpaceDE w:val="0"/>
        <w:autoSpaceDN w:val="0"/>
        <w:adjustRightInd w:val="0"/>
        <w:spacing w:after="0" w:line="240" w:lineRule="auto"/>
        <w:jc w:val="center"/>
        <w:outlineLvl w:val="0"/>
        <w:rPr>
          <w:rFonts w:ascii="Times New Roman" w:hAnsi="Times New Roman" w:cs="Times New Roman"/>
          <w:sz w:val="24"/>
          <w:szCs w:val="24"/>
        </w:rPr>
      </w:pPr>
    </w:p>
    <w:p w:rsidR="008D06B3" w:rsidRDefault="008D06B3" w:rsidP="004B538F">
      <w:pPr>
        <w:autoSpaceDE w:val="0"/>
        <w:autoSpaceDN w:val="0"/>
        <w:adjustRightInd w:val="0"/>
        <w:spacing w:after="0" w:line="240" w:lineRule="auto"/>
        <w:jc w:val="center"/>
        <w:outlineLvl w:val="0"/>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jc w:val="center"/>
        <w:outlineLvl w:val="0"/>
        <w:rPr>
          <w:rFonts w:ascii="Times New Roman" w:hAnsi="Times New Roman" w:cs="Times New Roman"/>
          <w:sz w:val="24"/>
          <w:szCs w:val="24"/>
        </w:rPr>
      </w:pPr>
      <w:r w:rsidRPr="004B538F">
        <w:rPr>
          <w:rFonts w:ascii="Times New Roman" w:hAnsi="Times New Roman" w:cs="Times New Roman"/>
          <w:sz w:val="24"/>
          <w:szCs w:val="24"/>
        </w:rPr>
        <w:t>РЕКОМЕНДАЦИИ</w:t>
      </w:r>
    </w:p>
    <w:p w:rsidR="004B538F" w:rsidRPr="004B538F" w:rsidRDefault="004B538F" w:rsidP="004B538F">
      <w:pPr>
        <w:autoSpaceDE w:val="0"/>
        <w:autoSpaceDN w:val="0"/>
        <w:adjustRightInd w:val="0"/>
        <w:spacing w:after="0" w:line="240" w:lineRule="auto"/>
        <w:jc w:val="center"/>
        <w:outlineLvl w:val="0"/>
        <w:rPr>
          <w:rFonts w:ascii="Times New Roman" w:hAnsi="Times New Roman" w:cs="Times New Roman"/>
          <w:sz w:val="24"/>
          <w:szCs w:val="24"/>
        </w:rPr>
      </w:pPr>
      <w:r w:rsidRPr="004B538F">
        <w:rPr>
          <w:rFonts w:ascii="Times New Roman" w:hAnsi="Times New Roman" w:cs="Times New Roman"/>
          <w:sz w:val="24"/>
          <w:szCs w:val="24"/>
        </w:rPr>
        <w:t>ПО РАСЧЕТУ ПРОПУСКНОЙ СПОСОБНОСТИ ПЛОЩАДОК, А ТАКЖЕ ОХВАТА</w:t>
      </w:r>
    </w:p>
    <w:p w:rsidR="004B538F" w:rsidRPr="004B538F" w:rsidRDefault="004B538F" w:rsidP="004B538F">
      <w:pPr>
        <w:autoSpaceDE w:val="0"/>
        <w:autoSpaceDN w:val="0"/>
        <w:adjustRightInd w:val="0"/>
        <w:spacing w:after="0" w:line="240" w:lineRule="auto"/>
        <w:jc w:val="center"/>
        <w:outlineLvl w:val="0"/>
        <w:rPr>
          <w:rFonts w:ascii="Times New Roman" w:hAnsi="Times New Roman" w:cs="Times New Roman"/>
          <w:sz w:val="24"/>
          <w:szCs w:val="24"/>
        </w:rPr>
      </w:pPr>
      <w:r w:rsidRPr="004B538F">
        <w:rPr>
          <w:rFonts w:ascii="Times New Roman" w:hAnsi="Times New Roman" w:cs="Times New Roman"/>
          <w:sz w:val="24"/>
          <w:szCs w:val="24"/>
        </w:rPr>
        <w:t>ПОТЕНЦИАЛЬНОЙ АУДИТОРИИ СОЗДАВАЕМОЙ ИНФРАСТРУКТУРЫ</w:t>
      </w:r>
    </w:p>
    <w:p w:rsidR="004B538F" w:rsidRPr="004B538F" w:rsidRDefault="004B538F" w:rsidP="004B538F">
      <w:pPr>
        <w:autoSpaceDE w:val="0"/>
        <w:autoSpaceDN w:val="0"/>
        <w:adjustRightInd w:val="0"/>
        <w:spacing w:after="0" w:line="240" w:lineRule="auto"/>
        <w:jc w:val="center"/>
        <w:outlineLvl w:val="0"/>
        <w:rPr>
          <w:rFonts w:ascii="Times New Roman" w:hAnsi="Times New Roman" w:cs="Times New Roman"/>
          <w:sz w:val="24"/>
          <w:szCs w:val="24"/>
        </w:rPr>
      </w:pPr>
      <w:r w:rsidRPr="004B538F">
        <w:rPr>
          <w:rFonts w:ascii="Times New Roman" w:hAnsi="Times New Roman" w:cs="Times New Roman"/>
          <w:sz w:val="24"/>
          <w:szCs w:val="24"/>
        </w:rPr>
        <w:t>ПРИ ПЛАНИРОВАНИИ РАЗМЕРА, ФУНКЦИОНАЛЬНЫХ ЗОН</w:t>
      </w:r>
    </w:p>
    <w:p w:rsidR="004B538F" w:rsidRDefault="004B538F" w:rsidP="004B538F">
      <w:pPr>
        <w:autoSpaceDE w:val="0"/>
        <w:autoSpaceDN w:val="0"/>
        <w:adjustRightInd w:val="0"/>
        <w:spacing w:after="0" w:line="240" w:lineRule="auto"/>
        <w:jc w:val="center"/>
        <w:outlineLvl w:val="0"/>
        <w:rPr>
          <w:rFonts w:ascii="Times New Roman" w:hAnsi="Times New Roman" w:cs="Times New Roman"/>
          <w:sz w:val="24"/>
          <w:szCs w:val="24"/>
        </w:rPr>
      </w:pPr>
      <w:r w:rsidRPr="004B538F">
        <w:rPr>
          <w:rFonts w:ascii="Times New Roman" w:hAnsi="Times New Roman" w:cs="Times New Roman"/>
          <w:sz w:val="24"/>
          <w:szCs w:val="24"/>
        </w:rPr>
        <w:t>И СОСТАВА СПОРТИВНОГО ОБОРУДОВАНИЯ ПЛОЩАДОК</w:t>
      </w:r>
    </w:p>
    <w:p w:rsidR="008D06B3" w:rsidRPr="004B538F" w:rsidRDefault="008D06B3" w:rsidP="004B538F">
      <w:pPr>
        <w:autoSpaceDE w:val="0"/>
        <w:autoSpaceDN w:val="0"/>
        <w:adjustRightInd w:val="0"/>
        <w:spacing w:after="0" w:line="240" w:lineRule="auto"/>
        <w:jc w:val="center"/>
        <w:outlineLvl w:val="0"/>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При определении размера площадок, планировании функциональных зон и подборе спортивного оборудования могут быть рекомендованы различные подходы к проектированию площадок в целях расчета их пропускной способности и наиболее эффективного обеспечения потребностей населения.</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Сценарный подход к проектированию площадки: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учитывает использование пространства в зависимости от возрастного состава пользователей и времени использования площадки;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задает распределение потоков пользователей в пространстве в зависимости от возрастной группы;</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позволяет определить наибольшую группу посетителей в течение дня;</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при малой площади проектируемой площадки позволяет выбрать зоны и объекты, максимально востребованные в течение дня.</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Востребованность функциональных зон в зависимости от возрастного состава пользователей и времени суток:</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позволяет вести учет использования различных функциональных зон площадки во времени;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позволяет определить требуемый размер функциональных зон площадки;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позволяет наилучшим образом расположить функциональные зоны площадки в зависимости от освещенности во время их максимального использования.</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Востребованность оборудования функциональных зон в зависимости от возрастного состава пользователей:</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позволяет определить площадь функциональных зон;</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B538F">
        <w:rPr>
          <w:rFonts w:ascii="Times New Roman" w:hAnsi="Times New Roman" w:cs="Times New Roman"/>
          <w:sz w:val="24"/>
          <w:szCs w:val="24"/>
        </w:rPr>
        <w:t xml:space="preserve">позволяет определить наиболее и наименее востребованные функциональные зоны в зависимости от климатической зоны и расположения площадки, с учетом эффективного взаимодействия с общественно-спортивными организациями (при малой площади проектируемой площадки (наиболее востребованные функциональные зоны рекомендуется размещать ближе </w:t>
      </w:r>
      <w:proofErr w:type="gramStart"/>
      <w:r w:rsidRPr="004B538F">
        <w:rPr>
          <w:rFonts w:ascii="Times New Roman" w:hAnsi="Times New Roman" w:cs="Times New Roman"/>
          <w:sz w:val="24"/>
          <w:szCs w:val="24"/>
        </w:rPr>
        <w:t>ко</w:t>
      </w:r>
      <w:proofErr w:type="gramEnd"/>
      <w:r w:rsidRPr="004B538F">
        <w:rPr>
          <w:rFonts w:ascii="Times New Roman" w:hAnsi="Times New Roman" w:cs="Times New Roman"/>
          <w:sz w:val="24"/>
          <w:szCs w:val="24"/>
        </w:rPr>
        <w:t xml:space="preserve"> входу на площадку).</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Размещение и оборудование площадки с учетом окружающей территории:</w:t>
      </w:r>
    </w:p>
    <w:p w:rsidR="004B538F" w:rsidRPr="004B538F" w:rsidRDefault="00103643"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B538F" w:rsidRPr="004B538F">
        <w:rPr>
          <w:rFonts w:ascii="Times New Roman" w:hAnsi="Times New Roman" w:cs="Times New Roman"/>
          <w:sz w:val="24"/>
          <w:szCs w:val="24"/>
        </w:rPr>
        <w:t xml:space="preserve">учитывает уровень значимости площадки (городской, районный, квартальный, </w:t>
      </w:r>
      <w:proofErr w:type="spellStart"/>
      <w:r w:rsidR="004B538F" w:rsidRPr="004B538F">
        <w:rPr>
          <w:rFonts w:ascii="Times New Roman" w:hAnsi="Times New Roman" w:cs="Times New Roman"/>
          <w:sz w:val="24"/>
          <w:szCs w:val="24"/>
        </w:rPr>
        <w:t>междворовый</w:t>
      </w:r>
      <w:proofErr w:type="spellEnd"/>
      <w:r w:rsidR="004B538F" w:rsidRPr="004B538F">
        <w:rPr>
          <w:rFonts w:ascii="Times New Roman" w:hAnsi="Times New Roman" w:cs="Times New Roman"/>
          <w:sz w:val="24"/>
          <w:szCs w:val="24"/>
        </w:rPr>
        <w:t>, дворовый);</w:t>
      </w:r>
    </w:p>
    <w:p w:rsidR="004B538F" w:rsidRPr="004B538F" w:rsidRDefault="00103643"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B538F" w:rsidRPr="004B538F">
        <w:rPr>
          <w:rFonts w:ascii="Times New Roman" w:hAnsi="Times New Roman" w:cs="Times New Roman"/>
          <w:sz w:val="24"/>
          <w:szCs w:val="24"/>
        </w:rPr>
        <w:t xml:space="preserve">позволяет </w:t>
      </w:r>
      <w:proofErr w:type="gramStart"/>
      <w:r w:rsidR="004B538F" w:rsidRPr="004B538F">
        <w:rPr>
          <w:rFonts w:ascii="Times New Roman" w:hAnsi="Times New Roman" w:cs="Times New Roman"/>
          <w:sz w:val="24"/>
          <w:szCs w:val="24"/>
        </w:rPr>
        <w:t>разместить площадку</w:t>
      </w:r>
      <w:proofErr w:type="gramEnd"/>
      <w:r w:rsidR="004B538F" w:rsidRPr="004B538F">
        <w:rPr>
          <w:rFonts w:ascii="Times New Roman" w:hAnsi="Times New Roman" w:cs="Times New Roman"/>
          <w:sz w:val="24"/>
          <w:szCs w:val="24"/>
        </w:rPr>
        <w:t xml:space="preserve"> с учетом сложившейся городской застройки, имеющихся общественных пространств, транспортных и пешеходных маршрутов.</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Размещение площадок и функциональных зон площадок в зависимости от микроклимата территории:</w:t>
      </w:r>
    </w:p>
    <w:p w:rsidR="004B538F" w:rsidRPr="004B538F" w:rsidRDefault="00103643"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B538F" w:rsidRPr="004B538F">
        <w:rPr>
          <w:rFonts w:ascii="Times New Roman" w:hAnsi="Times New Roman" w:cs="Times New Roman"/>
          <w:sz w:val="24"/>
          <w:szCs w:val="24"/>
        </w:rPr>
        <w:t>позволяет учитывать инсоляцию в течение дня и уровень ветровых нагрузок для выбора наиболее оптимального места расположения площадки и функциональных зон площадки;</w:t>
      </w:r>
    </w:p>
    <w:p w:rsid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B538F" w:rsidRPr="004B538F">
        <w:rPr>
          <w:rFonts w:ascii="Times New Roman" w:hAnsi="Times New Roman" w:cs="Times New Roman"/>
          <w:sz w:val="24"/>
          <w:szCs w:val="24"/>
        </w:rPr>
        <w:t>позволяет определить наилучшее место для каждой функциональной зоны площадки, с учетом преобладающей на ней возрастной группы населения.</w:t>
      </w:r>
    </w:p>
    <w:p w:rsidR="004B538F" w:rsidRPr="004B538F" w:rsidRDefault="004B538F"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lastRenderedPageBreak/>
        <w:t>Размещение функциональных зон площади в зависимости от климатических данных территории:</w:t>
      </w:r>
    </w:p>
    <w:p w:rsidR="004B538F" w:rsidRPr="004B538F" w:rsidRDefault="00103643"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B538F" w:rsidRPr="004B538F">
        <w:rPr>
          <w:rFonts w:ascii="Times New Roman" w:hAnsi="Times New Roman" w:cs="Times New Roman"/>
          <w:sz w:val="24"/>
          <w:szCs w:val="24"/>
        </w:rPr>
        <w:t>позволяет производить оценку климатических особенностей территории при размещении площадок;</w:t>
      </w:r>
    </w:p>
    <w:p w:rsidR="004B538F" w:rsidRPr="004B538F" w:rsidRDefault="00103643"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B538F" w:rsidRPr="004B538F">
        <w:rPr>
          <w:rFonts w:ascii="Times New Roman" w:hAnsi="Times New Roman" w:cs="Times New Roman"/>
          <w:sz w:val="24"/>
          <w:szCs w:val="24"/>
        </w:rPr>
        <w:t>позволяет осуществить выбор оборудования функциональных зон площадки, наиболее подходящего для данной территории.</w:t>
      </w: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Определение размеров и расчет пропускной способности спортивных площадок, общественно-спортивных кластеров, площадок воздушно-силовой атлетики при известной площади жилого микрорайона.</w:t>
      </w:r>
    </w:p>
    <w:p w:rsid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При известной площади жилого микрорайона, через данные о средней жилищной обеспеченности может быть определена численность жителей и целевой аудитории микрорайона и (или) двора, на территории которого планируется строительство площадки.</w:t>
      </w:r>
    </w:p>
    <w:p w:rsidR="00103643" w:rsidRPr="004B538F" w:rsidRDefault="00103643"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4B538F" w:rsidRPr="004B538F" w:rsidRDefault="004B538F" w:rsidP="004B538F">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При этом для расчета могут быть использованы следующие исходные данные:</w:t>
      </w:r>
    </w:p>
    <w:p w:rsidR="00103643" w:rsidRPr="00103643" w:rsidRDefault="004B538F"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B538F">
        <w:rPr>
          <w:rFonts w:ascii="Times New Roman" w:hAnsi="Times New Roman" w:cs="Times New Roman"/>
          <w:sz w:val="24"/>
          <w:szCs w:val="24"/>
        </w:rPr>
        <w:t>средняя расчетная жилищная обеспеченность, принимаемая на уровне 20 м2/чел &lt;1&gt;;</w:t>
      </w:r>
      <w:r w:rsidR="00103643">
        <w:rPr>
          <w:rFonts w:ascii="Times New Roman" w:hAnsi="Times New Roman" w:cs="Times New Roman"/>
          <w:sz w:val="24"/>
          <w:szCs w:val="24"/>
        </w:rPr>
        <w:br/>
      </w:r>
      <w:r w:rsidR="00103643" w:rsidRPr="00103643">
        <w:rPr>
          <w:rFonts w:ascii="Times New Roman" w:hAnsi="Times New Roman" w:cs="Times New Roman"/>
          <w:sz w:val="24"/>
          <w:szCs w:val="24"/>
        </w:rPr>
        <w:t>&lt;1</w:t>
      </w:r>
      <w:proofErr w:type="gramStart"/>
      <w:r w:rsidR="00103643" w:rsidRPr="00103643">
        <w:rPr>
          <w:rFonts w:ascii="Times New Roman" w:hAnsi="Times New Roman" w:cs="Times New Roman"/>
          <w:sz w:val="24"/>
          <w:szCs w:val="24"/>
        </w:rPr>
        <w:t>&gt; В</w:t>
      </w:r>
      <w:proofErr w:type="gramEnd"/>
      <w:r w:rsidR="00103643" w:rsidRPr="00103643">
        <w:rPr>
          <w:rFonts w:ascii="Times New Roman" w:hAnsi="Times New Roman" w:cs="Times New Roman"/>
          <w:sz w:val="24"/>
          <w:szCs w:val="24"/>
        </w:rPr>
        <w:t xml:space="preserve"> соответствии с пунктом 5.3 СП 42.13330.2016 "Свод правил. Градостроительство. Планировка и застройка городских и сельских поселений. Актуализированная редакция СНиП 2.07.01-89".</w:t>
      </w:r>
    </w:p>
    <w:p w:rsid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Ч</w:t>
      </w:r>
      <w:r w:rsidRPr="00103643">
        <w:rPr>
          <w:rFonts w:ascii="Times New Roman" w:hAnsi="Times New Roman" w:cs="Times New Roman"/>
          <w:sz w:val="24"/>
          <w:szCs w:val="24"/>
        </w:rPr>
        <w:t>исленность жителей, систематически занимающихся физкультурой и спортом, принимаемая на уровне 39% &lt;2&gt;;</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&lt;2</w:t>
      </w:r>
      <w:proofErr w:type="gramStart"/>
      <w:r w:rsidRPr="00103643">
        <w:rPr>
          <w:rFonts w:ascii="Times New Roman" w:hAnsi="Times New Roman" w:cs="Times New Roman"/>
          <w:sz w:val="24"/>
          <w:szCs w:val="24"/>
        </w:rPr>
        <w:t>&gt; Н</w:t>
      </w:r>
      <w:proofErr w:type="gramEnd"/>
      <w:r w:rsidRPr="00103643">
        <w:rPr>
          <w:rFonts w:ascii="Times New Roman" w:hAnsi="Times New Roman" w:cs="Times New Roman"/>
          <w:sz w:val="24"/>
          <w:szCs w:val="24"/>
        </w:rPr>
        <w:t>а основании данных доклада "Об итогах работы в 2018 году и основных направлениях деятельности Министерства спорта Российской Федерации на 2019 год".</w:t>
      </w:r>
    </w:p>
    <w:p w:rsid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П</w:t>
      </w:r>
      <w:r w:rsidRPr="00103643">
        <w:rPr>
          <w:rFonts w:ascii="Times New Roman" w:hAnsi="Times New Roman" w:cs="Times New Roman"/>
          <w:sz w:val="24"/>
          <w:szCs w:val="24"/>
        </w:rPr>
        <w:t xml:space="preserve">оправочный коэффициент к общей численности потенциальных посетителей площадки для определения численности целевой аудитории (далее - поправочный рисковый коэффициент), принимаемый </w:t>
      </w:r>
      <w:proofErr w:type="gramStart"/>
      <w:r w:rsidRPr="00103643">
        <w:rPr>
          <w:rFonts w:ascii="Times New Roman" w:hAnsi="Times New Roman" w:cs="Times New Roman"/>
          <w:sz w:val="24"/>
          <w:szCs w:val="24"/>
        </w:rPr>
        <w:t>равным</w:t>
      </w:r>
      <w:proofErr w:type="gramEnd"/>
      <w:r w:rsidRPr="00103643">
        <w:rPr>
          <w:rFonts w:ascii="Times New Roman" w:hAnsi="Times New Roman" w:cs="Times New Roman"/>
          <w:sz w:val="24"/>
          <w:szCs w:val="24"/>
        </w:rPr>
        <w:t xml:space="preserve"> 0,25 &lt;3&gt;;</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&lt;3&gt; Поправочный рисковый коэффициент учитывает возможные ограничения по месторасположению площадки, а также риск снижения уровня интереса аудитории и посещаемости площадки.</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нормативные показатели плотности застройки территориальных зон, определяемые в соответствии с типами жилищной застройки (Таблица N 1) &lt;4&gt;.</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&lt;4</w:t>
      </w:r>
      <w:proofErr w:type="gramStart"/>
      <w:r w:rsidRPr="00103643">
        <w:rPr>
          <w:rFonts w:ascii="Times New Roman" w:hAnsi="Times New Roman" w:cs="Times New Roman"/>
          <w:sz w:val="24"/>
          <w:szCs w:val="24"/>
        </w:rPr>
        <w:t>&gt; В</w:t>
      </w:r>
      <w:proofErr w:type="gramEnd"/>
      <w:r w:rsidRPr="00103643">
        <w:rPr>
          <w:rFonts w:ascii="Times New Roman" w:hAnsi="Times New Roman" w:cs="Times New Roman"/>
          <w:sz w:val="24"/>
          <w:szCs w:val="24"/>
        </w:rPr>
        <w:t xml:space="preserve"> соответствии с Приложением Б (таблица Б.1) СП 42.13330.2016 "Свод правил. Градостроительство. Планировка и застройка городских и сельских поселений. Актуализированная редакция СНиП 2.07.01-89".</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Потребность в пропускной способности площадки, ее емкость (количество единовременно занимающихся жителей), а также в количестве функциональных зон и спортивных элементов могут быть определены исходя из численности целевой аудитории, с учетом половозрастной структуры жителей микрорайона и (или) двора.</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На основе полученных данных может быть определено количество спортивного оборудования, с учетом составных элементов для тренировки, на территориях предполагаемых функциональных зон площадки &lt;5&gt;.</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&lt;5</w:t>
      </w:r>
      <w:proofErr w:type="gramStart"/>
      <w:r w:rsidRPr="00103643">
        <w:rPr>
          <w:rFonts w:ascii="Times New Roman" w:hAnsi="Times New Roman" w:cs="Times New Roman"/>
          <w:sz w:val="24"/>
          <w:szCs w:val="24"/>
        </w:rPr>
        <w:t>&gt; П</w:t>
      </w:r>
      <w:proofErr w:type="gramEnd"/>
      <w:r w:rsidRPr="00103643">
        <w:rPr>
          <w:rFonts w:ascii="Times New Roman" w:hAnsi="Times New Roman" w:cs="Times New Roman"/>
          <w:sz w:val="24"/>
          <w:szCs w:val="24"/>
        </w:rPr>
        <w:t>ри наличии в составе площадки плоскостных сооружений для игровых видов спорта пропускную способность таких сооружений рекомендуется определять в соответствии с приказом Федеральной службы государственной статистики от 8 октября 2018 г. N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по форме N 3-АФК.</w:t>
      </w:r>
    </w:p>
    <w:p w:rsid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При определении размера функциональных зон площадки рекомендуется учитывать нормативы по использованию предполагаемого спортивного оборудования, с учетом зоны безопасности каждого элемента оборудования. При этом при расположении оборудования рекомендуется не допускать пересечения и (или) наложения зон безопасности элементов оборудования друг на друга, а также на пути следования посетителей на территории площадки &lt;6&gt;</w:t>
      </w:r>
      <w:r>
        <w:rPr>
          <w:rFonts w:ascii="Times New Roman" w:hAnsi="Times New Roman" w:cs="Times New Roman"/>
          <w:sz w:val="24"/>
          <w:szCs w:val="24"/>
        </w:rPr>
        <w:t>.</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 xml:space="preserve">&lt;6&gt; Рекомендуемые размеры </w:t>
      </w:r>
      <w:proofErr w:type="gramStart"/>
      <w:r w:rsidRPr="00103643">
        <w:rPr>
          <w:rFonts w:ascii="Times New Roman" w:hAnsi="Times New Roman" w:cs="Times New Roman"/>
          <w:sz w:val="24"/>
          <w:szCs w:val="24"/>
        </w:rPr>
        <w:t>зоны безопасности элементов оборудования площадок</w:t>
      </w:r>
      <w:proofErr w:type="gramEnd"/>
      <w:r w:rsidRPr="00103643">
        <w:rPr>
          <w:rFonts w:ascii="Times New Roman" w:hAnsi="Times New Roman" w:cs="Times New Roman"/>
          <w:sz w:val="24"/>
          <w:szCs w:val="24"/>
        </w:rPr>
        <w:t>:</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футбольная площадка - по длине от 4 м до 8 м, по ширине - от 2 м до 4 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03643">
        <w:rPr>
          <w:rFonts w:ascii="Times New Roman" w:hAnsi="Times New Roman" w:cs="Times New Roman"/>
          <w:sz w:val="24"/>
          <w:szCs w:val="24"/>
        </w:rPr>
        <w:t>баскетбольная площадка - 2 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волейбольная площадка - 2,5 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теннисный корт - по длине от 6 м до 8 м, по ширине - от 4 м до 5 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теннис настольный (один стол) - 2 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площадка для бадминтона - от 1 м до 2,5 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 xml:space="preserve">оборудование </w:t>
      </w:r>
      <w:proofErr w:type="spellStart"/>
      <w:r w:rsidRPr="00103643">
        <w:rPr>
          <w:rFonts w:ascii="Times New Roman" w:hAnsi="Times New Roman" w:cs="Times New Roman"/>
          <w:sz w:val="24"/>
          <w:szCs w:val="24"/>
        </w:rPr>
        <w:t>воркаут</w:t>
      </w:r>
      <w:proofErr w:type="spellEnd"/>
      <w:r w:rsidRPr="00103643">
        <w:rPr>
          <w:rFonts w:ascii="Times New Roman" w:hAnsi="Times New Roman" w:cs="Times New Roman"/>
          <w:sz w:val="24"/>
          <w:szCs w:val="24"/>
        </w:rPr>
        <w:t xml:space="preserve"> (турники) - от 1,5 м до 2 м по периферии каждого элемента;</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тренажеры для силовых видов спорта - от 1,5 м до 2 м по периферии каждого элемента;</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функциональный тренинг (функциональное многоборье) - от 2 м до 3 м по периферии функциональных рам;</w:t>
      </w: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03643">
        <w:rPr>
          <w:rFonts w:ascii="Times New Roman" w:hAnsi="Times New Roman" w:cs="Times New Roman"/>
          <w:sz w:val="24"/>
          <w:szCs w:val="24"/>
        </w:rPr>
        <w:t>единоборства - от 1,5 м до 2 м по периферии стоек с оборудованием.</w:t>
      </w:r>
    </w:p>
    <w:p w:rsid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При суммировании полученных результатов о расчетной площади функциональных зон площадки может быть определен оптимальный размер площадки для рассматриваемой общественной территории, микрорайона, двора.</w:t>
      </w:r>
    </w:p>
    <w:p w:rsidR="00103643" w:rsidRDefault="00103643" w:rsidP="00103643">
      <w:pPr>
        <w:autoSpaceDE w:val="0"/>
        <w:autoSpaceDN w:val="0"/>
        <w:adjustRightInd w:val="0"/>
        <w:spacing w:after="0" w:line="240" w:lineRule="auto"/>
        <w:ind w:firstLine="567"/>
        <w:jc w:val="center"/>
        <w:outlineLvl w:val="0"/>
        <w:rPr>
          <w:rFonts w:ascii="Times New Roman" w:hAnsi="Times New Roman" w:cs="Times New Roman"/>
          <w:sz w:val="24"/>
          <w:szCs w:val="24"/>
        </w:rPr>
      </w:pPr>
    </w:p>
    <w:p w:rsidR="00103643" w:rsidRDefault="00103643" w:rsidP="00103643">
      <w:pPr>
        <w:autoSpaceDE w:val="0"/>
        <w:autoSpaceDN w:val="0"/>
        <w:adjustRightInd w:val="0"/>
        <w:spacing w:after="0" w:line="240" w:lineRule="auto"/>
        <w:ind w:firstLine="567"/>
        <w:jc w:val="center"/>
        <w:outlineLvl w:val="0"/>
        <w:rPr>
          <w:rFonts w:ascii="Times New Roman" w:hAnsi="Times New Roman" w:cs="Times New Roman"/>
          <w:sz w:val="24"/>
          <w:szCs w:val="24"/>
        </w:rPr>
      </w:pPr>
    </w:p>
    <w:p w:rsidR="00103643" w:rsidRPr="00103643" w:rsidRDefault="00103643" w:rsidP="00103643">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103643">
        <w:rPr>
          <w:rFonts w:ascii="Times New Roman" w:hAnsi="Times New Roman" w:cs="Times New Roman"/>
          <w:sz w:val="24"/>
          <w:szCs w:val="24"/>
        </w:rPr>
        <w:t xml:space="preserve">Таблица </w:t>
      </w:r>
      <w:r>
        <w:rPr>
          <w:rFonts w:ascii="Times New Roman" w:hAnsi="Times New Roman" w:cs="Times New Roman"/>
          <w:sz w:val="24"/>
          <w:szCs w:val="24"/>
        </w:rPr>
        <w:t>№</w:t>
      </w:r>
      <w:r w:rsidRPr="00103643">
        <w:rPr>
          <w:rFonts w:ascii="Times New Roman" w:hAnsi="Times New Roman" w:cs="Times New Roman"/>
          <w:sz w:val="24"/>
          <w:szCs w:val="24"/>
        </w:rPr>
        <w:t xml:space="preserve"> 1. Показатели плотности застройки </w:t>
      </w:r>
      <w:proofErr w:type="gramStart"/>
      <w:r w:rsidRPr="00103643">
        <w:rPr>
          <w:rFonts w:ascii="Times New Roman" w:hAnsi="Times New Roman" w:cs="Times New Roman"/>
          <w:sz w:val="24"/>
          <w:szCs w:val="24"/>
        </w:rPr>
        <w:t>территориальных</w:t>
      </w:r>
      <w:proofErr w:type="gramEnd"/>
    </w:p>
    <w:p w:rsidR="00103643" w:rsidRPr="00103643" w:rsidRDefault="00103643" w:rsidP="00103643">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103643">
        <w:rPr>
          <w:rFonts w:ascii="Times New Roman" w:hAnsi="Times New Roman" w:cs="Times New Roman"/>
          <w:sz w:val="24"/>
          <w:szCs w:val="24"/>
        </w:rPr>
        <w:t>зон &lt;4&gt;</w:t>
      </w:r>
    </w:p>
    <w:tbl>
      <w:tblPr>
        <w:tblStyle w:val="a7"/>
        <w:tblW w:w="0" w:type="auto"/>
        <w:tblLook w:val="04A0"/>
      </w:tblPr>
      <w:tblGrid>
        <w:gridCol w:w="3227"/>
        <w:gridCol w:w="6343"/>
      </w:tblGrid>
      <w:tr w:rsidR="00103643" w:rsidTr="00103643">
        <w:tc>
          <w:tcPr>
            <w:tcW w:w="3227"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Тип застройки</w:t>
            </w:r>
          </w:p>
        </w:tc>
        <w:tc>
          <w:tcPr>
            <w:tcW w:w="6343"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Коэффициент плотности застройки</w:t>
            </w:r>
          </w:p>
        </w:tc>
      </w:tr>
      <w:tr w:rsidR="00103643" w:rsidTr="00103643">
        <w:tc>
          <w:tcPr>
            <w:tcW w:w="3227"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 xml:space="preserve">Тип </w:t>
            </w:r>
            <w:r>
              <w:rPr>
                <w:rFonts w:ascii="Times New Roman" w:hAnsi="Times New Roman" w:cs="Times New Roman"/>
                <w:szCs w:val="24"/>
              </w:rPr>
              <w:t>№</w:t>
            </w:r>
            <w:r w:rsidRPr="00103643">
              <w:rPr>
                <w:rFonts w:ascii="Times New Roman" w:hAnsi="Times New Roman" w:cs="Times New Roman"/>
                <w:szCs w:val="24"/>
              </w:rPr>
              <w:t xml:space="preserve"> 1</w:t>
            </w:r>
          </w:p>
        </w:tc>
        <w:tc>
          <w:tcPr>
            <w:tcW w:w="6343"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proofErr w:type="gramStart"/>
            <w:r w:rsidRPr="00103643">
              <w:rPr>
                <w:rFonts w:ascii="Times New Roman" w:hAnsi="Times New Roman" w:cs="Times New Roman"/>
                <w:szCs w:val="24"/>
              </w:rPr>
              <w:t>Одно-двухквартирные</w:t>
            </w:r>
            <w:proofErr w:type="gramEnd"/>
            <w:r w:rsidRPr="00103643">
              <w:rPr>
                <w:rFonts w:ascii="Times New Roman" w:hAnsi="Times New Roman" w:cs="Times New Roman"/>
                <w:szCs w:val="24"/>
              </w:rPr>
              <w:t xml:space="preserve"> индивидуальные жилые дома с приусадебными земельными участками (до 3-х этажей)</w:t>
            </w:r>
          </w:p>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0,4</w:t>
            </w:r>
          </w:p>
        </w:tc>
      </w:tr>
      <w:tr w:rsidR="00103643" w:rsidTr="00103643">
        <w:tc>
          <w:tcPr>
            <w:tcW w:w="3227"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 xml:space="preserve">Тип </w:t>
            </w:r>
            <w:r>
              <w:rPr>
                <w:rFonts w:ascii="Times New Roman" w:hAnsi="Times New Roman" w:cs="Times New Roman"/>
                <w:szCs w:val="24"/>
              </w:rPr>
              <w:t>№</w:t>
            </w:r>
            <w:r w:rsidRPr="00103643">
              <w:rPr>
                <w:rFonts w:ascii="Times New Roman" w:hAnsi="Times New Roman" w:cs="Times New Roman"/>
                <w:szCs w:val="24"/>
              </w:rPr>
              <w:t xml:space="preserve"> 2</w:t>
            </w:r>
          </w:p>
        </w:tc>
        <w:tc>
          <w:tcPr>
            <w:tcW w:w="6343"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Блокированная застройка с приусадебными земельными участками (до 3-х этажей)</w:t>
            </w:r>
          </w:p>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0,6</w:t>
            </w:r>
          </w:p>
        </w:tc>
      </w:tr>
      <w:tr w:rsidR="00103643" w:rsidTr="00103643">
        <w:tc>
          <w:tcPr>
            <w:tcW w:w="3227"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 xml:space="preserve">Тип </w:t>
            </w:r>
            <w:r>
              <w:rPr>
                <w:rFonts w:ascii="Times New Roman" w:hAnsi="Times New Roman" w:cs="Times New Roman"/>
                <w:szCs w:val="24"/>
              </w:rPr>
              <w:t>№</w:t>
            </w:r>
            <w:r w:rsidRPr="00103643">
              <w:rPr>
                <w:rFonts w:ascii="Times New Roman" w:hAnsi="Times New Roman" w:cs="Times New Roman"/>
                <w:szCs w:val="24"/>
              </w:rPr>
              <w:t xml:space="preserve"> 3</w:t>
            </w:r>
          </w:p>
        </w:tc>
        <w:tc>
          <w:tcPr>
            <w:tcW w:w="6343"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Застройка многоквартирными домами малой и средней этажности (до 9-ти этажей)</w:t>
            </w:r>
          </w:p>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0,8</w:t>
            </w:r>
          </w:p>
        </w:tc>
      </w:tr>
      <w:tr w:rsidR="00103643" w:rsidTr="00103643">
        <w:tc>
          <w:tcPr>
            <w:tcW w:w="3227"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 xml:space="preserve">Тип </w:t>
            </w:r>
            <w:r>
              <w:rPr>
                <w:rFonts w:ascii="Times New Roman" w:hAnsi="Times New Roman" w:cs="Times New Roman"/>
                <w:szCs w:val="24"/>
              </w:rPr>
              <w:t>№</w:t>
            </w:r>
            <w:r w:rsidRPr="00103643">
              <w:rPr>
                <w:rFonts w:ascii="Times New Roman" w:hAnsi="Times New Roman" w:cs="Times New Roman"/>
                <w:szCs w:val="24"/>
              </w:rPr>
              <w:t xml:space="preserve"> 4</w:t>
            </w:r>
          </w:p>
        </w:tc>
        <w:tc>
          <w:tcPr>
            <w:tcW w:w="6343"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Застройка многоквартирными многоэтажными домами (свыше 9-ти этажей)</w:t>
            </w:r>
          </w:p>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1,2</w:t>
            </w:r>
          </w:p>
        </w:tc>
      </w:tr>
      <w:tr w:rsidR="00103643" w:rsidTr="00103643">
        <w:tc>
          <w:tcPr>
            <w:tcW w:w="3227"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Pr>
                <w:rFonts w:ascii="Times New Roman" w:hAnsi="Times New Roman" w:cs="Times New Roman"/>
                <w:szCs w:val="24"/>
              </w:rPr>
              <w:t>Тип №</w:t>
            </w:r>
            <w:r w:rsidRPr="00103643">
              <w:rPr>
                <w:rFonts w:ascii="Times New Roman" w:hAnsi="Times New Roman" w:cs="Times New Roman"/>
                <w:szCs w:val="24"/>
              </w:rPr>
              <w:t xml:space="preserve"> 5</w:t>
            </w:r>
          </w:p>
        </w:tc>
        <w:tc>
          <w:tcPr>
            <w:tcW w:w="6343" w:type="dxa"/>
          </w:tcPr>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Многофункциональная общественно-деловая застройка</w:t>
            </w:r>
          </w:p>
          <w:p w:rsidR="00103643" w:rsidRPr="00103643" w:rsidRDefault="00103643" w:rsidP="00103643">
            <w:pPr>
              <w:autoSpaceDE w:val="0"/>
              <w:autoSpaceDN w:val="0"/>
              <w:adjustRightInd w:val="0"/>
              <w:jc w:val="center"/>
              <w:outlineLvl w:val="0"/>
              <w:rPr>
                <w:rFonts w:ascii="Times New Roman" w:hAnsi="Times New Roman" w:cs="Times New Roman"/>
                <w:szCs w:val="24"/>
              </w:rPr>
            </w:pPr>
            <w:r w:rsidRPr="00103643">
              <w:rPr>
                <w:rFonts w:ascii="Times New Roman" w:hAnsi="Times New Roman" w:cs="Times New Roman"/>
                <w:szCs w:val="24"/>
              </w:rPr>
              <w:t>3</w:t>
            </w:r>
          </w:p>
        </w:tc>
      </w:tr>
    </w:tbl>
    <w:p w:rsidR="00103643" w:rsidRPr="00103643" w:rsidRDefault="00103643" w:rsidP="00270354">
      <w:pPr>
        <w:autoSpaceDE w:val="0"/>
        <w:autoSpaceDN w:val="0"/>
        <w:adjustRightInd w:val="0"/>
        <w:spacing w:after="0" w:line="240" w:lineRule="auto"/>
        <w:jc w:val="both"/>
        <w:outlineLvl w:val="0"/>
        <w:rPr>
          <w:rFonts w:ascii="Times New Roman" w:hAnsi="Times New Roman" w:cs="Times New Roman"/>
          <w:sz w:val="24"/>
          <w:szCs w:val="24"/>
        </w:rPr>
      </w:pPr>
    </w:p>
    <w:p w:rsidR="00103643" w:rsidRPr="00103643" w:rsidRDefault="00103643" w:rsidP="0010364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643">
        <w:rPr>
          <w:rFonts w:ascii="Times New Roman" w:hAnsi="Times New Roman" w:cs="Times New Roman"/>
          <w:sz w:val="24"/>
          <w:szCs w:val="24"/>
        </w:rPr>
        <w:t xml:space="preserve">Таблица </w:t>
      </w:r>
      <w:r>
        <w:rPr>
          <w:rFonts w:ascii="Times New Roman" w:hAnsi="Times New Roman" w:cs="Times New Roman"/>
          <w:sz w:val="24"/>
          <w:szCs w:val="24"/>
        </w:rPr>
        <w:t>№</w:t>
      </w:r>
      <w:r w:rsidRPr="00103643">
        <w:rPr>
          <w:rFonts w:ascii="Times New Roman" w:hAnsi="Times New Roman" w:cs="Times New Roman"/>
          <w:sz w:val="24"/>
          <w:szCs w:val="24"/>
        </w:rPr>
        <w:t xml:space="preserve"> 2. Рекомендуемые расчетные данные пропускной</w:t>
      </w:r>
      <w:r>
        <w:rPr>
          <w:rFonts w:ascii="Times New Roman" w:hAnsi="Times New Roman" w:cs="Times New Roman"/>
          <w:sz w:val="24"/>
          <w:szCs w:val="24"/>
        </w:rPr>
        <w:t xml:space="preserve"> </w:t>
      </w:r>
      <w:r w:rsidRPr="00103643">
        <w:rPr>
          <w:rFonts w:ascii="Times New Roman" w:hAnsi="Times New Roman" w:cs="Times New Roman"/>
          <w:sz w:val="24"/>
          <w:szCs w:val="24"/>
        </w:rPr>
        <w:t>способности площадок и охвата потенциальной аудитории</w:t>
      </w:r>
      <w:r>
        <w:rPr>
          <w:rFonts w:ascii="Times New Roman" w:hAnsi="Times New Roman" w:cs="Times New Roman"/>
          <w:sz w:val="24"/>
          <w:szCs w:val="24"/>
        </w:rPr>
        <w:t xml:space="preserve"> </w:t>
      </w:r>
      <w:r w:rsidRPr="00103643">
        <w:rPr>
          <w:rFonts w:ascii="Times New Roman" w:hAnsi="Times New Roman" w:cs="Times New Roman"/>
          <w:sz w:val="24"/>
          <w:szCs w:val="24"/>
        </w:rPr>
        <w:t xml:space="preserve">для территориальных зон с </w:t>
      </w:r>
      <w:proofErr w:type="gramStart"/>
      <w:r w:rsidRPr="00103643">
        <w:rPr>
          <w:rFonts w:ascii="Times New Roman" w:hAnsi="Times New Roman" w:cs="Times New Roman"/>
          <w:sz w:val="24"/>
          <w:szCs w:val="24"/>
        </w:rPr>
        <w:t>одно-двухквартирными</w:t>
      </w:r>
      <w:proofErr w:type="gramEnd"/>
    </w:p>
    <w:p w:rsidR="00871662" w:rsidRDefault="00103643" w:rsidP="00103643">
      <w:pPr>
        <w:autoSpaceDE w:val="0"/>
        <w:autoSpaceDN w:val="0"/>
        <w:adjustRightInd w:val="0"/>
        <w:spacing w:after="0" w:line="240" w:lineRule="auto"/>
        <w:jc w:val="both"/>
        <w:outlineLvl w:val="0"/>
        <w:rPr>
          <w:rFonts w:ascii="Times New Roman" w:hAnsi="Times New Roman" w:cs="Times New Roman"/>
          <w:sz w:val="24"/>
          <w:szCs w:val="24"/>
        </w:rPr>
      </w:pPr>
      <w:r w:rsidRPr="00103643">
        <w:rPr>
          <w:rFonts w:ascii="Times New Roman" w:hAnsi="Times New Roman" w:cs="Times New Roman"/>
          <w:sz w:val="24"/>
          <w:szCs w:val="24"/>
        </w:rPr>
        <w:t>индивидуальными жилыми домами с приусадебными</w:t>
      </w:r>
      <w:r>
        <w:rPr>
          <w:rFonts w:ascii="Times New Roman" w:hAnsi="Times New Roman" w:cs="Times New Roman"/>
          <w:sz w:val="24"/>
          <w:szCs w:val="24"/>
        </w:rPr>
        <w:t xml:space="preserve"> </w:t>
      </w:r>
      <w:r w:rsidRPr="00103643">
        <w:rPr>
          <w:rFonts w:ascii="Times New Roman" w:hAnsi="Times New Roman" w:cs="Times New Roman"/>
          <w:sz w:val="24"/>
          <w:szCs w:val="24"/>
        </w:rPr>
        <w:t>земельными участками (до 3-х этажей)</w:t>
      </w:r>
      <w:r w:rsidR="00D87666">
        <w:rPr>
          <w:rFonts w:ascii="Times New Roman" w:hAnsi="Times New Roman" w:cs="Times New Roman"/>
          <w:sz w:val="24"/>
          <w:szCs w:val="24"/>
        </w:rPr>
        <w:t xml:space="preserve"> </w:t>
      </w:r>
    </w:p>
    <w:p w:rsidR="00D87666" w:rsidRDefault="00D87666" w:rsidP="00103643">
      <w:pPr>
        <w:autoSpaceDE w:val="0"/>
        <w:autoSpaceDN w:val="0"/>
        <w:adjustRightInd w:val="0"/>
        <w:spacing w:after="0" w:line="240" w:lineRule="auto"/>
        <w:jc w:val="both"/>
        <w:outlineLvl w:val="0"/>
        <w:rPr>
          <w:rFonts w:ascii="Times New Roman" w:hAnsi="Times New Roman" w:cs="Times New Roman"/>
          <w:sz w:val="24"/>
          <w:szCs w:val="24"/>
        </w:rPr>
      </w:pPr>
    </w:p>
    <w:tbl>
      <w:tblPr>
        <w:tblStyle w:val="a7"/>
        <w:tblW w:w="9889" w:type="dxa"/>
        <w:tblLayout w:type="fixed"/>
        <w:tblLook w:val="04A0"/>
      </w:tblPr>
      <w:tblGrid>
        <w:gridCol w:w="620"/>
        <w:gridCol w:w="1473"/>
        <w:gridCol w:w="1559"/>
        <w:gridCol w:w="1559"/>
        <w:gridCol w:w="1560"/>
        <w:gridCol w:w="1559"/>
        <w:gridCol w:w="1559"/>
      </w:tblGrid>
      <w:tr w:rsidR="00871662" w:rsidTr="00871662">
        <w:tc>
          <w:tcPr>
            <w:tcW w:w="620" w:type="dxa"/>
          </w:tcPr>
          <w:p w:rsidR="00871662" w:rsidRDefault="00871662" w:rsidP="00871662">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Cs w:val="24"/>
              </w:rPr>
              <w:t>№</w:t>
            </w:r>
          </w:p>
        </w:tc>
        <w:tc>
          <w:tcPr>
            <w:tcW w:w="1473" w:type="dxa"/>
          </w:tcPr>
          <w:p w:rsidR="00871662" w:rsidRPr="00871662" w:rsidRDefault="00871662" w:rsidP="00871662">
            <w:pPr>
              <w:autoSpaceDE w:val="0"/>
              <w:autoSpaceDN w:val="0"/>
              <w:adjustRightInd w:val="0"/>
              <w:ind w:right="230"/>
              <w:outlineLvl w:val="0"/>
              <w:rPr>
                <w:rFonts w:ascii="Times New Roman" w:hAnsi="Times New Roman" w:cs="Times New Roman"/>
                <w:szCs w:val="24"/>
              </w:rPr>
            </w:pPr>
            <w:r w:rsidRPr="00871662">
              <w:rPr>
                <w:rFonts w:ascii="Times New Roman" w:hAnsi="Times New Roman" w:cs="Times New Roman"/>
                <w:szCs w:val="24"/>
              </w:rPr>
              <w:t>Площадь жилого квартала (</w:t>
            </w:r>
            <w:proofErr w:type="gramStart"/>
            <w:r w:rsidRPr="00871662">
              <w:rPr>
                <w:rFonts w:ascii="Times New Roman" w:hAnsi="Times New Roman" w:cs="Times New Roman"/>
                <w:szCs w:val="24"/>
              </w:rPr>
              <w:t>га</w:t>
            </w:r>
            <w:proofErr w:type="gramEnd"/>
            <w:r w:rsidRPr="00871662">
              <w:rPr>
                <w:rFonts w:ascii="Times New Roman" w:hAnsi="Times New Roman" w:cs="Times New Roman"/>
                <w:szCs w:val="24"/>
              </w:rPr>
              <w:t>)</w:t>
            </w:r>
          </w:p>
        </w:tc>
        <w:tc>
          <w:tcPr>
            <w:tcW w:w="1559" w:type="dxa"/>
          </w:tcPr>
          <w:p w:rsidR="00871662" w:rsidRPr="00871662" w:rsidRDefault="00871662" w:rsidP="00871662">
            <w:pPr>
              <w:autoSpaceDE w:val="0"/>
              <w:autoSpaceDN w:val="0"/>
              <w:adjustRightInd w:val="0"/>
              <w:ind w:right="230"/>
              <w:outlineLvl w:val="0"/>
              <w:rPr>
                <w:rFonts w:ascii="Times New Roman" w:hAnsi="Times New Roman" w:cs="Times New Roman"/>
                <w:szCs w:val="24"/>
              </w:rPr>
            </w:pPr>
            <w:r w:rsidRPr="00871662">
              <w:rPr>
                <w:rFonts w:ascii="Times New Roman" w:hAnsi="Times New Roman" w:cs="Times New Roman"/>
                <w:szCs w:val="24"/>
              </w:rPr>
              <w:t>Площадь жилой застройки (м</w:t>
            </w:r>
            <w:proofErr w:type="gramStart"/>
            <w:r w:rsidRPr="00871662">
              <w:rPr>
                <w:rFonts w:ascii="Times New Roman" w:hAnsi="Times New Roman" w:cs="Times New Roman"/>
                <w:szCs w:val="24"/>
              </w:rPr>
              <w:t>2</w:t>
            </w:r>
            <w:proofErr w:type="gramEnd"/>
            <w:r w:rsidRPr="00871662">
              <w:rPr>
                <w:rFonts w:ascii="Times New Roman" w:hAnsi="Times New Roman" w:cs="Times New Roman"/>
                <w:szCs w:val="24"/>
              </w:rPr>
              <w:t>)</w:t>
            </w:r>
          </w:p>
        </w:tc>
        <w:tc>
          <w:tcPr>
            <w:tcW w:w="1559" w:type="dxa"/>
          </w:tcPr>
          <w:p w:rsidR="00871662" w:rsidRPr="00871662" w:rsidRDefault="00871662" w:rsidP="00871662">
            <w:pPr>
              <w:autoSpaceDE w:val="0"/>
              <w:autoSpaceDN w:val="0"/>
              <w:adjustRightInd w:val="0"/>
              <w:outlineLvl w:val="0"/>
              <w:rPr>
                <w:rFonts w:ascii="Times New Roman" w:hAnsi="Times New Roman" w:cs="Times New Roman"/>
                <w:szCs w:val="24"/>
              </w:rPr>
            </w:pPr>
            <w:r w:rsidRPr="00871662">
              <w:rPr>
                <w:rFonts w:ascii="Times New Roman" w:hAnsi="Times New Roman" w:cs="Times New Roman"/>
                <w:szCs w:val="24"/>
              </w:rPr>
              <w:t>Численность жителей (чел) &lt;7&gt;</w:t>
            </w:r>
          </w:p>
        </w:tc>
        <w:tc>
          <w:tcPr>
            <w:tcW w:w="1560" w:type="dxa"/>
          </w:tcPr>
          <w:p w:rsidR="00871662" w:rsidRPr="00871662" w:rsidRDefault="00871662" w:rsidP="00871662">
            <w:pPr>
              <w:autoSpaceDE w:val="0"/>
              <w:autoSpaceDN w:val="0"/>
              <w:adjustRightInd w:val="0"/>
              <w:outlineLvl w:val="0"/>
              <w:rPr>
                <w:rFonts w:ascii="Times New Roman" w:hAnsi="Times New Roman" w:cs="Times New Roman"/>
                <w:szCs w:val="24"/>
              </w:rPr>
            </w:pPr>
            <w:r w:rsidRPr="00871662">
              <w:rPr>
                <w:rFonts w:ascii="Times New Roman" w:hAnsi="Times New Roman" w:cs="Times New Roman"/>
                <w:szCs w:val="24"/>
              </w:rPr>
              <w:t>Пропускная способность площадки (чел/</w:t>
            </w:r>
            <w:proofErr w:type="spellStart"/>
            <w:r w:rsidRPr="00871662">
              <w:rPr>
                <w:rFonts w:ascii="Times New Roman" w:hAnsi="Times New Roman" w:cs="Times New Roman"/>
                <w:szCs w:val="24"/>
              </w:rPr>
              <w:t>дн</w:t>
            </w:r>
            <w:proofErr w:type="spellEnd"/>
            <w:r w:rsidRPr="00871662">
              <w:rPr>
                <w:rFonts w:ascii="Times New Roman" w:hAnsi="Times New Roman" w:cs="Times New Roman"/>
                <w:szCs w:val="24"/>
              </w:rPr>
              <w:t>) &lt;8&gt;</w:t>
            </w:r>
          </w:p>
        </w:tc>
        <w:tc>
          <w:tcPr>
            <w:tcW w:w="1559" w:type="dxa"/>
          </w:tcPr>
          <w:p w:rsidR="00871662" w:rsidRPr="00871662" w:rsidRDefault="00871662" w:rsidP="00871662">
            <w:pPr>
              <w:autoSpaceDE w:val="0"/>
              <w:autoSpaceDN w:val="0"/>
              <w:adjustRightInd w:val="0"/>
              <w:outlineLvl w:val="0"/>
              <w:rPr>
                <w:rFonts w:ascii="Times New Roman" w:hAnsi="Times New Roman" w:cs="Times New Roman"/>
                <w:szCs w:val="24"/>
              </w:rPr>
            </w:pPr>
            <w:r w:rsidRPr="00871662">
              <w:rPr>
                <w:rFonts w:ascii="Times New Roman" w:hAnsi="Times New Roman" w:cs="Times New Roman"/>
                <w:szCs w:val="24"/>
              </w:rPr>
              <w:t>Количество единовременно занимающихся (чел)</w:t>
            </w:r>
          </w:p>
        </w:tc>
        <w:tc>
          <w:tcPr>
            <w:tcW w:w="1559" w:type="dxa"/>
          </w:tcPr>
          <w:p w:rsidR="00871662" w:rsidRPr="00871662" w:rsidRDefault="00871662" w:rsidP="00871662">
            <w:pPr>
              <w:autoSpaceDE w:val="0"/>
              <w:autoSpaceDN w:val="0"/>
              <w:adjustRightInd w:val="0"/>
              <w:outlineLvl w:val="0"/>
              <w:rPr>
                <w:rFonts w:ascii="Times New Roman" w:hAnsi="Times New Roman" w:cs="Times New Roman"/>
                <w:szCs w:val="24"/>
              </w:rPr>
            </w:pPr>
            <w:r w:rsidRPr="00871662">
              <w:rPr>
                <w:rFonts w:ascii="Times New Roman" w:hAnsi="Times New Roman" w:cs="Times New Roman"/>
                <w:szCs w:val="24"/>
              </w:rPr>
              <w:t>Количество составных элементов для тренировки (</w:t>
            </w:r>
            <w:proofErr w:type="spellStart"/>
            <w:proofErr w:type="gramStart"/>
            <w:r w:rsidRPr="00871662">
              <w:rPr>
                <w:rFonts w:ascii="Times New Roman" w:hAnsi="Times New Roman" w:cs="Times New Roman"/>
                <w:szCs w:val="24"/>
              </w:rPr>
              <w:t>ед</w:t>
            </w:r>
            <w:proofErr w:type="spellEnd"/>
            <w:proofErr w:type="gramEnd"/>
            <w:r w:rsidRPr="00871662">
              <w:rPr>
                <w:rFonts w:ascii="Times New Roman" w:hAnsi="Times New Roman" w:cs="Times New Roman"/>
                <w:szCs w:val="24"/>
              </w:rPr>
              <w:t>)</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w:t>
            </w:r>
          </w:p>
        </w:tc>
        <w:tc>
          <w:tcPr>
            <w:tcW w:w="1473" w:type="dxa"/>
          </w:tcPr>
          <w:p w:rsidR="00871662" w:rsidRPr="007A5B2D" w:rsidRDefault="00871662"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10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40 000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2 000</w:t>
            </w:r>
          </w:p>
        </w:tc>
        <w:tc>
          <w:tcPr>
            <w:tcW w:w="1560"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571</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w:t>
            </w:r>
          </w:p>
        </w:tc>
        <w:tc>
          <w:tcPr>
            <w:tcW w:w="1473" w:type="dxa"/>
          </w:tcPr>
          <w:p w:rsidR="00871662" w:rsidRPr="007A5B2D" w:rsidRDefault="00871662"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15</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60 000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3 000</w:t>
            </w:r>
          </w:p>
        </w:tc>
        <w:tc>
          <w:tcPr>
            <w:tcW w:w="1560"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857</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w:t>
            </w:r>
          </w:p>
        </w:tc>
        <w:tc>
          <w:tcPr>
            <w:tcW w:w="1473" w:type="dxa"/>
          </w:tcPr>
          <w:p w:rsidR="00871662" w:rsidRPr="007A5B2D" w:rsidRDefault="00871662"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20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80 000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4 000</w:t>
            </w:r>
          </w:p>
        </w:tc>
        <w:tc>
          <w:tcPr>
            <w:tcW w:w="1560"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1 143</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24</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24</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w:t>
            </w:r>
          </w:p>
        </w:tc>
        <w:tc>
          <w:tcPr>
            <w:tcW w:w="1473" w:type="dxa"/>
          </w:tcPr>
          <w:p w:rsidR="00871662" w:rsidRPr="007A5B2D" w:rsidRDefault="00871662"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25</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100 000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5 000</w:t>
            </w:r>
          </w:p>
        </w:tc>
        <w:tc>
          <w:tcPr>
            <w:tcW w:w="1560"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1 429</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30</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w:t>
            </w:r>
          </w:p>
        </w:tc>
        <w:tc>
          <w:tcPr>
            <w:tcW w:w="1473" w:type="dxa"/>
          </w:tcPr>
          <w:p w:rsidR="00871662" w:rsidRPr="007A5B2D" w:rsidRDefault="00871662"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30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120 000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6 000</w:t>
            </w:r>
          </w:p>
        </w:tc>
        <w:tc>
          <w:tcPr>
            <w:tcW w:w="1560"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1 714</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36</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36</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w:t>
            </w:r>
          </w:p>
        </w:tc>
        <w:tc>
          <w:tcPr>
            <w:tcW w:w="1473" w:type="dxa"/>
          </w:tcPr>
          <w:p w:rsidR="00871662" w:rsidRPr="007A5B2D" w:rsidRDefault="00871662"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35</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140 000</w:t>
            </w:r>
          </w:p>
        </w:tc>
        <w:tc>
          <w:tcPr>
            <w:tcW w:w="1559" w:type="dxa"/>
          </w:tcPr>
          <w:p w:rsidR="00871662" w:rsidRPr="007A5B2D" w:rsidRDefault="00871662"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42</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42</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40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2 286</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48</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48</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45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2 571</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54</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54</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50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200 000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2 857</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60</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55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220 000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3 143</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65</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60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240 000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3 429</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71</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71</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65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260 000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13 000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3 714</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77</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77</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13</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70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280 000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14 000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83</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83</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14</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75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300 000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15 000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4 286</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89</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89</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lastRenderedPageBreak/>
              <w:t>15</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80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320 000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4 571</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95</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85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340 000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4 857</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101</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101</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90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360 000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5 143</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107</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107</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95</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380 000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19 000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5 429</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113</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113</w:t>
            </w:r>
          </w:p>
        </w:tc>
      </w:tr>
      <w:tr w:rsidR="00871662" w:rsidTr="00871662">
        <w:tc>
          <w:tcPr>
            <w:tcW w:w="620" w:type="dxa"/>
          </w:tcPr>
          <w:p w:rsidR="00871662" w:rsidRPr="007A5B2D" w:rsidRDefault="00871662" w:rsidP="00871662">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19</w:t>
            </w:r>
          </w:p>
        </w:tc>
        <w:tc>
          <w:tcPr>
            <w:tcW w:w="1473" w:type="dxa"/>
          </w:tcPr>
          <w:p w:rsidR="00871662" w:rsidRPr="007A5B2D" w:rsidRDefault="000957D4" w:rsidP="000957D4">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100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400 000</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20 000</w:t>
            </w:r>
          </w:p>
        </w:tc>
        <w:tc>
          <w:tcPr>
            <w:tcW w:w="1560"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5 714</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119</w:t>
            </w:r>
          </w:p>
        </w:tc>
        <w:tc>
          <w:tcPr>
            <w:tcW w:w="1559" w:type="dxa"/>
          </w:tcPr>
          <w:p w:rsidR="00871662" w:rsidRPr="007A5B2D" w:rsidRDefault="000957D4" w:rsidP="000957D4">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119</w:t>
            </w:r>
          </w:p>
        </w:tc>
      </w:tr>
    </w:tbl>
    <w:p w:rsidR="00B70EA8" w:rsidRDefault="00B70EA8" w:rsidP="00871662">
      <w:pPr>
        <w:autoSpaceDE w:val="0"/>
        <w:autoSpaceDN w:val="0"/>
        <w:adjustRightInd w:val="0"/>
        <w:spacing w:after="0" w:line="240" w:lineRule="auto"/>
        <w:jc w:val="both"/>
        <w:outlineLvl w:val="0"/>
        <w:rPr>
          <w:rFonts w:ascii="Times New Roman" w:hAnsi="Times New Roman" w:cs="Times New Roman"/>
          <w:sz w:val="24"/>
          <w:szCs w:val="24"/>
        </w:rPr>
      </w:pPr>
    </w:p>
    <w:p w:rsidR="000957D4" w:rsidRPr="000957D4" w:rsidRDefault="000957D4" w:rsidP="000957D4">
      <w:pPr>
        <w:autoSpaceDE w:val="0"/>
        <w:autoSpaceDN w:val="0"/>
        <w:adjustRightInd w:val="0"/>
        <w:spacing w:after="0" w:line="240" w:lineRule="auto"/>
        <w:jc w:val="both"/>
        <w:outlineLvl w:val="0"/>
        <w:rPr>
          <w:rFonts w:ascii="Times New Roman" w:hAnsi="Times New Roman" w:cs="Times New Roman"/>
          <w:sz w:val="24"/>
          <w:szCs w:val="24"/>
        </w:rPr>
      </w:pPr>
      <w:r w:rsidRPr="000957D4">
        <w:rPr>
          <w:rFonts w:ascii="Times New Roman" w:hAnsi="Times New Roman" w:cs="Times New Roman"/>
          <w:sz w:val="24"/>
          <w:szCs w:val="24"/>
        </w:rPr>
        <w:t>&lt;7</w:t>
      </w:r>
      <w:proofErr w:type="gramStart"/>
      <w:r w:rsidRPr="000957D4">
        <w:rPr>
          <w:rFonts w:ascii="Times New Roman" w:hAnsi="Times New Roman" w:cs="Times New Roman"/>
          <w:sz w:val="24"/>
          <w:szCs w:val="24"/>
        </w:rPr>
        <w:t>&gt; Р</w:t>
      </w:r>
      <w:proofErr w:type="gramEnd"/>
      <w:r w:rsidRPr="000957D4">
        <w:rPr>
          <w:rFonts w:ascii="Times New Roman" w:hAnsi="Times New Roman" w:cs="Times New Roman"/>
          <w:sz w:val="24"/>
          <w:szCs w:val="24"/>
        </w:rPr>
        <w:t>екомендуется определять в соответствии со средней расчетной жилищной обеспеченностью.</w:t>
      </w:r>
    </w:p>
    <w:p w:rsidR="000957D4" w:rsidRPr="000957D4" w:rsidRDefault="000957D4" w:rsidP="000957D4">
      <w:pPr>
        <w:autoSpaceDE w:val="0"/>
        <w:autoSpaceDN w:val="0"/>
        <w:adjustRightInd w:val="0"/>
        <w:spacing w:after="0" w:line="240" w:lineRule="auto"/>
        <w:jc w:val="both"/>
        <w:outlineLvl w:val="0"/>
        <w:rPr>
          <w:rFonts w:ascii="Times New Roman" w:hAnsi="Times New Roman" w:cs="Times New Roman"/>
          <w:sz w:val="24"/>
          <w:szCs w:val="24"/>
        </w:rPr>
      </w:pPr>
      <w:r w:rsidRPr="000957D4">
        <w:rPr>
          <w:rFonts w:ascii="Times New Roman" w:hAnsi="Times New Roman" w:cs="Times New Roman"/>
          <w:sz w:val="24"/>
          <w:szCs w:val="24"/>
        </w:rPr>
        <w:t>&lt;8</w:t>
      </w:r>
      <w:proofErr w:type="gramStart"/>
      <w:r w:rsidRPr="000957D4">
        <w:rPr>
          <w:rFonts w:ascii="Times New Roman" w:hAnsi="Times New Roman" w:cs="Times New Roman"/>
          <w:sz w:val="24"/>
          <w:szCs w:val="24"/>
        </w:rPr>
        <w:t>&gt; Р</w:t>
      </w:r>
      <w:proofErr w:type="gramEnd"/>
      <w:r w:rsidRPr="000957D4">
        <w:rPr>
          <w:rFonts w:ascii="Times New Roman" w:hAnsi="Times New Roman" w:cs="Times New Roman"/>
          <w:sz w:val="24"/>
          <w:szCs w:val="24"/>
        </w:rPr>
        <w:t>екомендуется определять на основе численности жителей, систематически занимающихся физкультурой и спортом, с применением поправочного рискового коэффициента.</w:t>
      </w:r>
    </w:p>
    <w:p w:rsidR="00711DB9" w:rsidRDefault="00711DB9" w:rsidP="00871662">
      <w:pPr>
        <w:autoSpaceDE w:val="0"/>
        <w:autoSpaceDN w:val="0"/>
        <w:adjustRightInd w:val="0"/>
        <w:spacing w:after="0" w:line="240" w:lineRule="auto"/>
        <w:jc w:val="both"/>
        <w:outlineLvl w:val="0"/>
        <w:rPr>
          <w:rFonts w:ascii="Times New Roman" w:hAnsi="Times New Roman" w:cs="Times New Roman"/>
          <w:sz w:val="24"/>
          <w:szCs w:val="24"/>
        </w:rPr>
      </w:pPr>
    </w:p>
    <w:p w:rsidR="000957D4" w:rsidRPr="000957D4" w:rsidRDefault="000957D4" w:rsidP="000957D4">
      <w:pPr>
        <w:autoSpaceDE w:val="0"/>
        <w:autoSpaceDN w:val="0"/>
        <w:adjustRightInd w:val="0"/>
        <w:spacing w:after="0" w:line="240" w:lineRule="auto"/>
        <w:ind w:firstLine="567"/>
        <w:outlineLvl w:val="0"/>
        <w:rPr>
          <w:rFonts w:ascii="Times New Roman" w:hAnsi="Times New Roman" w:cs="Times New Roman"/>
          <w:sz w:val="24"/>
          <w:szCs w:val="24"/>
        </w:rPr>
      </w:pPr>
      <w:r>
        <w:rPr>
          <w:rFonts w:ascii="Times New Roman" w:hAnsi="Times New Roman" w:cs="Times New Roman"/>
          <w:sz w:val="24"/>
          <w:szCs w:val="24"/>
        </w:rPr>
        <w:t>Таблица №</w:t>
      </w:r>
      <w:r w:rsidRPr="000957D4">
        <w:rPr>
          <w:rFonts w:ascii="Times New Roman" w:hAnsi="Times New Roman" w:cs="Times New Roman"/>
          <w:sz w:val="24"/>
          <w:szCs w:val="24"/>
        </w:rPr>
        <w:t xml:space="preserve"> 3. Рекомендуемые расчетные данные пропускной</w:t>
      </w:r>
      <w:r>
        <w:rPr>
          <w:rFonts w:ascii="Times New Roman" w:hAnsi="Times New Roman" w:cs="Times New Roman"/>
          <w:sz w:val="24"/>
          <w:szCs w:val="24"/>
        </w:rPr>
        <w:t xml:space="preserve"> </w:t>
      </w:r>
      <w:r w:rsidRPr="000957D4">
        <w:rPr>
          <w:rFonts w:ascii="Times New Roman" w:hAnsi="Times New Roman" w:cs="Times New Roman"/>
          <w:sz w:val="24"/>
          <w:szCs w:val="24"/>
        </w:rPr>
        <w:t>способности площадок и охвата потенциальной аудитории</w:t>
      </w:r>
      <w:r>
        <w:rPr>
          <w:rFonts w:ascii="Times New Roman" w:hAnsi="Times New Roman" w:cs="Times New Roman"/>
          <w:sz w:val="24"/>
          <w:szCs w:val="24"/>
        </w:rPr>
        <w:t xml:space="preserve"> </w:t>
      </w:r>
      <w:r w:rsidRPr="000957D4">
        <w:rPr>
          <w:rFonts w:ascii="Times New Roman" w:hAnsi="Times New Roman" w:cs="Times New Roman"/>
          <w:sz w:val="24"/>
          <w:szCs w:val="24"/>
        </w:rPr>
        <w:t>для территориальных зон с блокированной застройкой</w:t>
      </w:r>
    </w:p>
    <w:p w:rsidR="000957D4" w:rsidRDefault="000957D4" w:rsidP="00D87666">
      <w:pPr>
        <w:autoSpaceDE w:val="0"/>
        <w:autoSpaceDN w:val="0"/>
        <w:adjustRightInd w:val="0"/>
        <w:spacing w:after="0" w:line="240" w:lineRule="auto"/>
        <w:outlineLvl w:val="0"/>
        <w:rPr>
          <w:rFonts w:ascii="Times New Roman" w:hAnsi="Times New Roman" w:cs="Times New Roman"/>
          <w:sz w:val="24"/>
          <w:szCs w:val="24"/>
        </w:rPr>
      </w:pPr>
      <w:r w:rsidRPr="000957D4">
        <w:rPr>
          <w:rFonts w:ascii="Times New Roman" w:hAnsi="Times New Roman" w:cs="Times New Roman"/>
          <w:sz w:val="24"/>
          <w:szCs w:val="24"/>
        </w:rPr>
        <w:t>с приусадебными земельными участками (до 3-х этажей)</w:t>
      </w:r>
    </w:p>
    <w:p w:rsidR="00D87666" w:rsidRDefault="00D87666" w:rsidP="00D87666">
      <w:pPr>
        <w:autoSpaceDE w:val="0"/>
        <w:autoSpaceDN w:val="0"/>
        <w:adjustRightInd w:val="0"/>
        <w:spacing w:after="0" w:line="240" w:lineRule="auto"/>
        <w:outlineLvl w:val="0"/>
        <w:rPr>
          <w:rFonts w:ascii="Times New Roman" w:hAnsi="Times New Roman" w:cs="Times New Roman"/>
          <w:sz w:val="24"/>
          <w:szCs w:val="24"/>
        </w:rPr>
      </w:pPr>
    </w:p>
    <w:tbl>
      <w:tblPr>
        <w:tblStyle w:val="a7"/>
        <w:tblW w:w="9889" w:type="dxa"/>
        <w:tblLayout w:type="fixed"/>
        <w:tblLook w:val="04A0"/>
      </w:tblPr>
      <w:tblGrid>
        <w:gridCol w:w="620"/>
        <w:gridCol w:w="1473"/>
        <w:gridCol w:w="1559"/>
        <w:gridCol w:w="1559"/>
        <w:gridCol w:w="1560"/>
        <w:gridCol w:w="1559"/>
        <w:gridCol w:w="1559"/>
      </w:tblGrid>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w:t>
            </w:r>
          </w:p>
        </w:tc>
        <w:tc>
          <w:tcPr>
            <w:tcW w:w="1473" w:type="dxa"/>
          </w:tcPr>
          <w:p w:rsidR="00711DB9" w:rsidRPr="007A5B2D" w:rsidRDefault="00711DB9" w:rsidP="00711DB9">
            <w:pPr>
              <w:autoSpaceDE w:val="0"/>
              <w:autoSpaceDN w:val="0"/>
              <w:adjustRightInd w:val="0"/>
              <w:ind w:right="230"/>
              <w:outlineLvl w:val="0"/>
              <w:rPr>
                <w:rFonts w:ascii="Times New Roman" w:hAnsi="Times New Roman" w:cs="Times New Roman"/>
              </w:rPr>
            </w:pPr>
            <w:r w:rsidRPr="007A5B2D">
              <w:rPr>
                <w:rFonts w:ascii="Times New Roman" w:hAnsi="Times New Roman" w:cs="Times New Roman"/>
              </w:rPr>
              <w:t>Площадь жилого квартала (</w:t>
            </w:r>
            <w:proofErr w:type="gramStart"/>
            <w:r w:rsidRPr="007A5B2D">
              <w:rPr>
                <w:rFonts w:ascii="Times New Roman" w:hAnsi="Times New Roman" w:cs="Times New Roman"/>
              </w:rPr>
              <w:t>га</w:t>
            </w:r>
            <w:proofErr w:type="gramEnd"/>
            <w:r w:rsidRPr="007A5B2D">
              <w:rPr>
                <w:rFonts w:ascii="Times New Roman" w:hAnsi="Times New Roman" w:cs="Times New Roman"/>
              </w:rPr>
              <w:t>)</w:t>
            </w:r>
          </w:p>
        </w:tc>
        <w:tc>
          <w:tcPr>
            <w:tcW w:w="1559" w:type="dxa"/>
          </w:tcPr>
          <w:p w:rsidR="00711DB9" w:rsidRPr="007A5B2D" w:rsidRDefault="00711DB9" w:rsidP="00711DB9">
            <w:pPr>
              <w:autoSpaceDE w:val="0"/>
              <w:autoSpaceDN w:val="0"/>
              <w:adjustRightInd w:val="0"/>
              <w:ind w:right="230"/>
              <w:outlineLvl w:val="0"/>
              <w:rPr>
                <w:rFonts w:ascii="Times New Roman" w:hAnsi="Times New Roman" w:cs="Times New Roman"/>
              </w:rPr>
            </w:pPr>
            <w:r w:rsidRPr="007A5B2D">
              <w:rPr>
                <w:rFonts w:ascii="Times New Roman" w:hAnsi="Times New Roman" w:cs="Times New Roman"/>
              </w:rPr>
              <w:t>Площадь жилой застройки (м</w:t>
            </w:r>
            <w:proofErr w:type="gramStart"/>
            <w:r w:rsidRPr="007A5B2D">
              <w:rPr>
                <w:rFonts w:ascii="Times New Roman" w:hAnsi="Times New Roman" w:cs="Times New Roman"/>
              </w:rPr>
              <w:t>2</w:t>
            </w:r>
            <w:proofErr w:type="gramEnd"/>
            <w:r w:rsidRPr="007A5B2D">
              <w:rPr>
                <w:rFonts w:ascii="Times New Roman" w:hAnsi="Times New Roman" w:cs="Times New Roman"/>
              </w:rPr>
              <w:t>)</w:t>
            </w:r>
          </w:p>
        </w:tc>
        <w:tc>
          <w:tcPr>
            <w:tcW w:w="1559" w:type="dxa"/>
          </w:tcPr>
          <w:p w:rsidR="00711DB9" w:rsidRPr="007A5B2D" w:rsidRDefault="00711DB9" w:rsidP="00711DB9">
            <w:pPr>
              <w:autoSpaceDE w:val="0"/>
              <w:autoSpaceDN w:val="0"/>
              <w:adjustRightInd w:val="0"/>
              <w:outlineLvl w:val="0"/>
              <w:rPr>
                <w:rFonts w:ascii="Times New Roman" w:hAnsi="Times New Roman" w:cs="Times New Roman"/>
              </w:rPr>
            </w:pPr>
            <w:r w:rsidRPr="007A5B2D">
              <w:rPr>
                <w:rFonts w:ascii="Times New Roman" w:hAnsi="Times New Roman" w:cs="Times New Roman"/>
              </w:rPr>
              <w:t>Численность жителей (чел) &lt;7&gt;</w:t>
            </w:r>
          </w:p>
        </w:tc>
        <w:tc>
          <w:tcPr>
            <w:tcW w:w="1560" w:type="dxa"/>
          </w:tcPr>
          <w:p w:rsidR="00711DB9" w:rsidRPr="007A5B2D" w:rsidRDefault="00711DB9" w:rsidP="00711DB9">
            <w:pPr>
              <w:autoSpaceDE w:val="0"/>
              <w:autoSpaceDN w:val="0"/>
              <w:adjustRightInd w:val="0"/>
              <w:outlineLvl w:val="0"/>
              <w:rPr>
                <w:rFonts w:ascii="Times New Roman" w:hAnsi="Times New Roman" w:cs="Times New Roman"/>
              </w:rPr>
            </w:pPr>
            <w:r w:rsidRPr="007A5B2D">
              <w:rPr>
                <w:rFonts w:ascii="Times New Roman" w:hAnsi="Times New Roman" w:cs="Times New Roman"/>
              </w:rPr>
              <w:t>Пропускная способность площадки (чел/</w:t>
            </w:r>
            <w:proofErr w:type="spellStart"/>
            <w:r w:rsidRPr="007A5B2D">
              <w:rPr>
                <w:rFonts w:ascii="Times New Roman" w:hAnsi="Times New Roman" w:cs="Times New Roman"/>
              </w:rPr>
              <w:t>дн</w:t>
            </w:r>
            <w:proofErr w:type="spellEnd"/>
            <w:r w:rsidRPr="007A5B2D">
              <w:rPr>
                <w:rFonts w:ascii="Times New Roman" w:hAnsi="Times New Roman" w:cs="Times New Roman"/>
              </w:rPr>
              <w:t>) &lt;8&gt;</w:t>
            </w:r>
          </w:p>
        </w:tc>
        <w:tc>
          <w:tcPr>
            <w:tcW w:w="1559" w:type="dxa"/>
          </w:tcPr>
          <w:p w:rsidR="00711DB9" w:rsidRPr="007A5B2D" w:rsidRDefault="00711DB9" w:rsidP="00711DB9">
            <w:pPr>
              <w:autoSpaceDE w:val="0"/>
              <w:autoSpaceDN w:val="0"/>
              <w:adjustRightInd w:val="0"/>
              <w:outlineLvl w:val="0"/>
              <w:rPr>
                <w:rFonts w:ascii="Times New Roman" w:hAnsi="Times New Roman" w:cs="Times New Roman"/>
              </w:rPr>
            </w:pPr>
            <w:r w:rsidRPr="007A5B2D">
              <w:rPr>
                <w:rFonts w:ascii="Times New Roman" w:hAnsi="Times New Roman" w:cs="Times New Roman"/>
              </w:rPr>
              <w:t>Количество единовременно занимающихся (чел)</w:t>
            </w:r>
          </w:p>
        </w:tc>
        <w:tc>
          <w:tcPr>
            <w:tcW w:w="1559" w:type="dxa"/>
          </w:tcPr>
          <w:p w:rsidR="00711DB9" w:rsidRPr="007A5B2D" w:rsidRDefault="00711DB9" w:rsidP="00711DB9">
            <w:pPr>
              <w:autoSpaceDE w:val="0"/>
              <w:autoSpaceDN w:val="0"/>
              <w:adjustRightInd w:val="0"/>
              <w:outlineLvl w:val="0"/>
              <w:rPr>
                <w:rFonts w:ascii="Times New Roman" w:hAnsi="Times New Roman" w:cs="Times New Roman"/>
              </w:rPr>
            </w:pPr>
            <w:r w:rsidRPr="007A5B2D">
              <w:rPr>
                <w:rFonts w:ascii="Times New Roman" w:hAnsi="Times New Roman" w:cs="Times New Roman"/>
              </w:rPr>
              <w:t>Количество составных элементов для тренировки (</w:t>
            </w:r>
            <w:proofErr w:type="spellStart"/>
            <w:proofErr w:type="gramStart"/>
            <w:r w:rsidRPr="007A5B2D">
              <w:rPr>
                <w:rFonts w:ascii="Times New Roman" w:hAnsi="Times New Roman" w:cs="Times New Roman"/>
              </w:rPr>
              <w:t>ед</w:t>
            </w:r>
            <w:proofErr w:type="spellEnd"/>
            <w:proofErr w:type="gramEnd"/>
            <w:r w:rsidRPr="007A5B2D">
              <w:rPr>
                <w:rFonts w:ascii="Times New Roman" w:hAnsi="Times New Roman" w:cs="Times New Roman"/>
              </w:rPr>
              <w:t>)</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10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60 000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3 000</w:t>
            </w:r>
          </w:p>
        </w:tc>
        <w:tc>
          <w:tcPr>
            <w:tcW w:w="156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857</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15</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90 000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4 500</w:t>
            </w:r>
          </w:p>
        </w:tc>
        <w:tc>
          <w:tcPr>
            <w:tcW w:w="156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 xml:space="preserve">1 286 </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27</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27</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20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120 000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6 000</w:t>
            </w:r>
          </w:p>
        </w:tc>
        <w:tc>
          <w:tcPr>
            <w:tcW w:w="156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1 714</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 xml:space="preserve">36 </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36</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25</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150 000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 xml:space="preserve">2 143 </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45</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45</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30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2 571</w:t>
            </w:r>
          </w:p>
        </w:tc>
        <w:tc>
          <w:tcPr>
            <w:tcW w:w="1559" w:type="dxa"/>
          </w:tcPr>
          <w:p w:rsidR="00711DB9" w:rsidRPr="007A5B2D" w:rsidRDefault="00516E96" w:rsidP="00516E96">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54</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54</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35</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210 000</w:t>
            </w:r>
          </w:p>
        </w:tc>
        <w:tc>
          <w:tcPr>
            <w:tcW w:w="1559" w:type="dxa"/>
          </w:tcPr>
          <w:p w:rsidR="00711DB9" w:rsidRPr="007A5B2D" w:rsidRDefault="00516E96" w:rsidP="00516E96">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 xml:space="preserve">63 </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 xml:space="preserve">63 </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40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240 000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3 429</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71</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71</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45</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270 000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13 500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3 857</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80</w:t>
            </w:r>
          </w:p>
        </w:tc>
        <w:tc>
          <w:tcPr>
            <w:tcW w:w="1559" w:type="dxa"/>
          </w:tcPr>
          <w:p w:rsidR="00711DB9" w:rsidRPr="007A5B2D" w:rsidRDefault="00516E96" w:rsidP="00516E96">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80</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50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300 000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15 000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4 286</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89</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89</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55</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330 000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4 714</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98</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98</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60</w:t>
            </w:r>
          </w:p>
        </w:tc>
        <w:tc>
          <w:tcPr>
            <w:tcW w:w="1559"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360 000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5 143</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107</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107</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65</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390 000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19 500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5 571</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116</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116</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13</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70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420 000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21 000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125</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125</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14</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75</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450 000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22 500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6 429</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134</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134</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15</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80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480 000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24 000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6 857</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143</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143</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85</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510 000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25 500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7 286</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152</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152</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90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540 000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27 000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7 714</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161</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161</w:t>
            </w:r>
          </w:p>
        </w:tc>
      </w:tr>
      <w:tr w:rsidR="00711DB9" w:rsidTr="00711DB9">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18</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95</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570 000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28 500</w:t>
            </w:r>
          </w:p>
        </w:tc>
        <w:tc>
          <w:tcPr>
            <w:tcW w:w="1560"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8 143</w:t>
            </w:r>
          </w:p>
        </w:tc>
        <w:tc>
          <w:tcPr>
            <w:tcW w:w="1559" w:type="dxa"/>
          </w:tcPr>
          <w:p w:rsidR="00711DB9" w:rsidRPr="007A5B2D" w:rsidRDefault="00A3188C"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170</w:t>
            </w:r>
          </w:p>
        </w:tc>
        <w:tc>
          <w:tcPr>
            <w:tcW w:w="1559" w:type="dxa"/>
          </w:tcPr>
          <w:p w:rsidR="00711DB9" w:rsidRPr="007A5B2D" w:rsidRDefault="00A3188C"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170</w:t>
            </w:r>
          </w:p>
        </w:tc>
      </w:tr>
      <w:tr w:rsidR="00711DB9" w:rsidTr="007A5B2D">
        <w:trPr>
          <w:trHeight w:val="272"/>
        </w:trPr>
        <w:tc>
          <w:tcPr>
            <w:tcW w:w="620" w:type="dxa"/>
          </w:tcPr>
          <w:p w:rsidR="00711DB9" w:rsidRPr="007A5B2D" w:rsidRDefault="00711DB9"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19</w:t>
            </w:r>
          </w:p>
        </w:tc>
        <w:tc>
          <w:tcPr>
            <w:tcW w:w="1473" w:type="dxa"/>
          </w:tcPr>
          <w:p w:rsidR="00711DB9" w:rsidRPr="007A5B2D" w:rsidRDefault="00711DB9" w:rsidP="00711DB9">
            <w:pPr>
              <w:autoSpaceDE w:val="0"/>
              <w:autoSpaceDN w:val="0"/>
              <w:adjustRightInd w:val="0"/>
              <w:ind w:right="230"/>
              <w:jc w:val="center"/>
              <w:outlineLvl w:val="0"/>
              <w:rPr>
                <w:rFonts w:ascii="Times New Roman" w:hAnsi="Times New Roman" w:cs="Times New Roman"/>
              </w:rPr>
            </w:pPr>
            <w:r w:rsidRPr="007A5B2D">
              <w:rPr>
                <w:rFonts w:ascii="Times New Roman" w:hAnsi="Times New Roman" w:cs="Times New Roman"/>
              </w:rPr>
              <w:t>100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600 000</w:t>
            </w:r>
          </w:p>
        </w:tc>
        <w:tc>
          <w:tcPr>
            <w:tcW w:w="1559" w:type="dxa"/>
          </w:tcPr>
          <w:p w:rsidR="00711DB9" w:rsidRPr="007A5B2D" w:rsidRDefault="00516E96"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30 000</w:t>
            </w:r>
          </w:p>
        </w:tc>
        <w:tc>
          <w:tcPr>
            <w:tcW w:w="1560" w:type="dxa"/>
          </w:tcPr>
          <w:p w:rsidR="00711DB9" w:rsidRPr="007A5B2D" w:rsidRDefault="00A3188C"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8 571</w:t>
            </w:r>
          </w:p>
        </w:tc>
        <w:tc>
          <w:tcPr>
            <w:tcW w:w="1559" w:type="dxa"/>
          </w:tcPr>
          <w:p w:rsidR="00711DB9" w:rsidRPr="007A5B2D" w:rsidRDefault="00A3188C"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179</w:t>
            </w:r>
          </w:p>
        </w:tc>
        <w:tc>
          <w:tcPr>
            <w:tcW w:w="1559" w:type="dxa"/>
          </w:tcPr>
          <w:p w:rsidR="00711DB9" w:rsidRPr="007A5B2D" w:rsidRDefault="00A3188C" w:rsidP="00711DB9">
            <w:pPr>
              <w:autoSpaceDE w:val="0"/>
              <w:autoSpaceDN w:val="0"/>
              <w:adjustRightInd w:val="0"/>
              <w:jc w:val="center"/>
              <w:outlineLvl w:val="0"/>
              <w:rPr>
                <w:rFonts w:ascii="Times New Roman" w:hAnsi="Times New Roman" w:cs="Times New Roman"/>
              </w:rPr>
            </w:pPr>
            <w:r w:rsidRPr="007A5B2D">
              <w:rPr>
                <w:rFonts w:ascii="Times New Roman" w:hAnsi="Times New Roman" w:cs="Times New Roman"/>
              </w:rPr>
              <w:t>179</w:t>
            </w:r>
          </w:p>
        </w:tc>
      </w:tr>
    </w:tbl>
    <w:p w:rsidR="00A3188C" w:rsidRDefault="00A3188C" w:rsidP="00871662">
      <w:pPr>
        <w:autoSpaceDE w:val="0"/>
        <w:autoSpaceDN w:val="0"/>
        <w:adjustRightInd w:val="0"/>
        <w:spacing w:after="0" w:line="240" w:lineRule="auto"/>
        <w:jc w:val="both"/>
        <w:outlineLvl w:val="0"/>
        <w:rPr>
          <w:rFonts w:ascii="Times New Roman" w:hAnsi="Times New Roman" w:cs="Times New Roman"/>
          <w:sz w:val="24"/>
          <w:szCs w:val="24"/>
        </w:rPr>
      </w:pPr>
    </w:p>
    <w:p w:rsidR="00A3188C" w:rsidRDefault="00A3188C" w:rsidP="00D8766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3188C">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A3188C">
        <w:rPr>
          <w:rFonts w:ascii="Times New Roman" w:hAnsi="Times New Roman" w:cs="Times New Roman"/>
          <w:sz w:val="24"/>
          <w:szCs w:val="24"/>
        </w:rPr>
        <w:t>4. Рекомендуемые расчетные данные пропускной</w:t>
      </w:r>
      <w:r>
        <w:rPr>
          <w:rFonts w:ascii="Times New Roman" w:hAnsi="Times New Roman" w:cs="Times New Roman"/>
          <w:sz w:val="24"/>
          <w:szCs w:val="24"/>
        </w:rPr>
        <w:t xml:space="preserve"> </w:t>
      </w:r>
      <w:r w:rsidRPr="00A3188C">
        <w:rPr>
          <w:rFonts w:ascii="Times New Roman" w:hAnsi="Times New Roman" w:cs="Times New Roman"/>
          <w:sz w:val="24"/>
          <w:szCs w:val="24"/>
        </w:rPr>
        <w:t>способности площадок и охвата потенциальной аудитории</w:t>
      </w:r>
      <w:r>
        <w:rPr>
          <w:rFonts w:ascii="Times New Roman" w:hAnsi="Times New Roman" w:cs="Times New Roman"/>
          <w:sz w:val="24"/>
          <w:szCs w:val="24"/>
        </w:rPr>
        <w:t xml:space="preserve"> </w:t>
      </w:r>
      <w:r w:rsidRPr="00A3188C">
        <w:rPr>
          <w:rFonts w:ascii="Times New Roman" w:hAnsi="Times New Roman" w:cs="Times New Roman"/>
          <w:sz w:val="24"/>
          <w:szCs w:val="24"/>
        </w:rPr>
        <w:t>для территориальных зон с многоквартирными домами малой</w:t>
      </w:r>
      <w:r>
        <w:rPr>
          <w:rFonts w:ascii="Times New Roman" w:hAnsi="Times New Roman" w:cs="Times New Roman"/>
          <w:sz w:val="24"/>
          <w:szCs w:val="24"/>
        </w:rPr>
        <w:t xml:space="preserve"> </w:t>
      </w:r>
      <w:r w:rsidRPr="00A3188C">
        <w:rPr>
          <w:rFonts w:ascii="Times New Roman" w:hAnsi="Times New Roman" w:cs="Times New Roman"/>
          <w:sz w:val="24"/>
          <w:szCs w:val="24"/>
        </w:rPr>
        <w:t>и средней этажности (до 9 этажей)</w:t>
      </w:r>
    </w:p>
    <w:p w:rsidR="00D87666" w:rsidRDefault="00D87666" w:rsidP="00D87666">
      <w:pPr>
        <w:autoSpaceDE w:val="0"/>
        <w:autoSpaceDN w:val="0"/>
        <w:adjustRightInd w:val="0"/>
        <w:spacing w:after="0" w:line="240" w:lineRule="auto"/>
        <w:ind w:firstLine="567"/>
        <w:jc w:val="both"/>
        <w:outlineLvl w:val="0"/>
        <w:rPr>
          <w:rFonts w:ascii="Times New Roman" w:hAnsi="Times New Roman" w:cs="Times New Roman"/>
          <w:sz w:val="24"/>
          <w:szCs w:val="24"/>
        </w:rPr>
      </w:pPr>
    </w:p>
    <w:tbl>
      <w:tblPr>
        <w:tblStyle w:val="a7"/>
        <w:tblW w:w="9889" w:type="dxa"/>
        <w:tblLayout w:type="fixed"/>
        <w:tblLook w:val="04A0"/>
      </w:tblPr>
      <w:tblGrid>
        <w:gridCol w:w="620"/>
        <w:gridCol w:w="1473"/>
        <w:gridCol w:w="1559"/>
        <w:gridCol w:w="1559"/>
        <w:gridCol w:w="1560"/>
        <w:gridCol w:w="1559"/>
        <w:gridCol w:w="1559"/>
      </w:tblGrid>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w:t>
            </w:r>
          </w:p>
        </w:tc>
        <w:tc>
          <w:tcPr>
            <w:tcW w:w="1473" w:type="dxa"/>
          </w:tcPr>
          <w:p w:rsidR="00A3188C" w:rsidRPr="007A5B2D" w:rsidRDefault="00A3188C" w:rsidP="007D0F5E">
            <w:pPr>
              <w:autoSpaceDE w:val="0"/>
              <w:autoSpaceDN w:val="0"/>
              <w:adjustRightInd w:val="0"/>
              <w:ind w:right="230"/>
              <w:outlineLvl w:val="0"/>
              <w:rPr>
                <w:rFonts w:ascii="Times New Roman" w:eastAsia="BatangChe" w:hAnsi="Times New Roman" w:cs="Times New Roman"/>
              </w:rPr>
            </w:pPr>
            <w:r w:rsidRPr="007A5B2D">
              <w:rPr>
                <w:rFonts w:ascii="Times New Roman" w:eastAsia="BatangChe" w:hAnsi="Times New Roman" w:cs="Times New Roman"/>
              </w:rPr>
              <w:t>Площадь жилого квартала (</w:t>
            </w:r>
            <w:proofErr w:type="gramStart"/>
            <w:r w:rsidRPr="007A5B2D">
              <w:rPr>
                <w:rFonts w:ascii="Times New Roman" w:eastAsia="BatangChe" w:hAnsi="Times New Roman" w:cs="Times New Roman"/>
              </w:rPr>
              <w:t>га</w:t>
            </w:r>
            <w:proofErr w:type="gramEnd"/>
            <w:r w:rsidRPr="007A5B2D">
              <w:rPr>
                <w:rFonts w:ascii="Times New Roman" w:eastAsia="BatangChe" w:hAnsi="Times New Roman" w:cs="Times New Roman"/>
              </w:rPr>
              <w:t>)</w:t>
            </w:r>
          </w:p>
        </w:tc>
        <w:tc>
          <w:tcPr>
            <w:tcW w:w="1559" w:type="dxa"/>
          </w:tcPr>
          <w:p w:rsidR="00A3188C" w:rsidRPr="007A5B2D" w:rsidRDefault="00A3188C" w:rsidP="007D0F5E">
            <w:pPr>
              <w:autoSpaceDE w:val="0"/>
              <w:autoSpaceDN w:val="0"/>
              <w:adjustRightInd w:val="0"/>
              <w:ind w:right="230"/>
              <w:outlineLvl w:val="0"/>
              <w:rPr>
                <w:rFonts w:ascii="Times New Roman" w:eastAsia="BatangChe" w:hAnsi="Times New Roman" w:cs="Times New Roman"/>
              </w:rPr>
            </w:pPr>
            <w:r w:rsidRPr="007A5B2D">
              <w:rPr>
                <w:rFonts w:ascii="Times New Roman" w:eastAsia="BatangChe" w:hAnsi="Times New Roman" w:cs="Times New Roman"/>
              </w:rPr>
              <w:t>Площадь жилой застройки (м</w:t>
            </w:r>
            <w:proofErr w:type="gramStart"/>
            <w:r w:rsidRPr="007A5B2D">
              <w:rPr>
                <w:rFonts w:ascii="Times New Roman" w:eastAsia="BatangChe" w:hAnsi="Times New Roman" w:cs="Times New Roman"/>
              </w:rPr>
              <w:t>2</w:t>
            </w:r>
            <w:proofErr w:type="gramEnd"/>
            <w:r w:rsidRPr="007A5B2D">
              <w:rPr>
                <w:rFonts w:ascii="Times New Roman" w:eastAsia="BatangChe" w:hAnsi="Times New Roman" w:cs="Times New Roman"/>
              </w:rPr>
              <w:t>)</w:t>
            </w:r>
          </w:p>
        </w:tc>
        <w:tc>
          <w:tcPr>
            <w:tcW w:w="1559" w:type="dxa"/>
          </w:tcPr>
          <w:p w:rsidR="00A3188C" w:rsidRPr="007A5B2D" w:rsidRDefault="00A3188C" w:rsidP="007D0F5E">
            <w:pPr>
              <w:autoSpaceDE w:val="0"/>
              <w:autoSpaceDN w:val="0"/>
              <w:adjustRightInd w:val="0"/>
              <w:outlineLvl w:val="0"/>
              <w:rPr>
                <w:rFonts w:ascii="Times New Roman" w:eastAsia="BatangChe" w:hAnsi="Times New Roman" w:cs="Times New Roman"/>
              </w:rPr>
            </w:pPr>
            <w:r w:rsidRPr="007A5B2D">
              <w:rPr>
                <w:rFonts w:ascii="Times New Roman" w:eastAsia="BatangChe" w:hAnsi="Times New Roman" w:cs="Times New Roman"/>
              </w:rPr>
              <w:t>Численность жителей (чел) &lt;7&gt;</w:t>
            </w:r>
          </w:p>
        </w:tc>
        <w:tc>
          <w:tcPr>
            <w:tcW w:w="1560" w:type="dxa"/>
          </w:tcPr>
          <w:p w:rsidR="00A3188C" w:rsidRPr="007A5B2D" w:rsidRDefault="00A3188C" w:rsidP="007D0F5E">
            <w:pPr>
              <w:autoSpaceDE w:val="0"/>
              <w:autoSpaceDN w:val="0"/>
              <w:adjustRightInd w:val="0"/>
              <w:outlineLvl w:val="0"/>
              <w:rPr>
                <w:rFonts w:ascii="Times New Roman" w:eastAsia="BatangChe" w:hAnsi="Times New Roman" w:cs="Times New Roman"/>
              </w:rPr>
            </w:pPr>
            <w:r w:rsidRPr="007A5B2D">
              <w:rPr>
                <w:rFonts w:ascii="Times New Roman" w:eastAsia="BatangChe" w:hAnsi="Times New Roman" w:cs="Times New Roman"/>
              </w:rPr>
              <w:t>Пропускная способность площадки (чел/</w:t>
            </w:r>
            <w:proofErr w:type="spellStart"/>
            <w:r w:rsidRPr="007A5B2D">
              <w:rPr>
                <w:rFonts w:ascii="Times New Roman" w:eastAsia="BatangChe" w:hAnsi="Times New Roman" w:cs="Times New Roman"/>
              </w:rPr>
              <w:t>дн</w:t>
            </w:r>
            <w:proofErr w:type="spellEnd"/>
            <w:r w:rsidRPr="007A5B2D">
              <w:rPr>
                <w:rFonts w:ascii="Times New Roman" w:eastAsia="BatangChe" w:hAnsi="Times New Roman" w:cs="Times New Roman"/>
              </w:rPr>
              <w:t>) &lt;8&gt;</w:t>
            </w:r>
          </w:p>
        </w:tc>
        <w:tc>
          <w:tcPr>
            <w:tcW w:w="1559" w:type="dxa"/>
          </w:tcPr>
          <w:p w:rsidR="00A3188C" w:rsidRPr="007A5B2D" w:rsidRDefault="00A3188C" w:rsidP="007D0F5E">
            <w:pPr>
              <w:autoSpaceDE w:val="0"/>
              <w:autoSpaceDN w:val="0"/>
              <w:adjustRightInd w:val="0"/>
              <w:outlineLvl w:val="0"/>
              <w:rPr>
                <w:rFonts w:ascii="Times New Roman" w:eastAsia="BatangChe" w:hAnsi="Times New Roman" w:cs="Times New Roman"/>
              </w:rPr>
            </w:pPr>
            <w:r w:rsidRPr="007A5B2D">
              <w:rPr>
                <w:rFonts w:ascii="Times New Roman" w:eastAsia="BatangChe" w:hAnsi="Times New Roman" w:cs="Times New Roman"/>
              </w:rPr>
              <w:t>Количество единовременно занимающихся (чел)</w:t>
            </w:r>
          </w:p>
        </w:tc>
        <w:tc>
          <w:tcPr>
            <w:tcW w:w="1559" w:type="dxa"/>
          </w:tcPr>
          <w:p w:rsidR="00A3188C" w:rsidRPr="007A5B2D" w:rsidRDefault="00A3188C" w:rsidP="007D0F5E">
            <w:pPr>
              <w:autoSpaceDE w:val="0"/>
              <w:autoSpaceDN w:val="0"/>
              <w:adjustRightInd w:val="0"/>
              <w:outlineLvl w:val="0"/>
              <w:rPr>
                <w:rFonts w:ascii="Times New Roman" w:eastAsia="BatangChe" w:hAnsi="Times New Roman" w:cs="Times New Roman"/>
              </w:rPr>
            </w:pPr>
            <w:r w:rsidRPr="007A5B2D">
              <w:rPr>
                <w:rFonts w:ascii="Times New Roman" w:eastAsia="BatangChe" w:hAnsi="Times New Roman" w:cs="Times New Roman"/>
              </w:rPr>
              <w:t>Количество составных элементов для тренировки (</w:t>
            </w:r>
            <w:proofErr w:type="spellStart"/>
            <w:proofErr w:type="gramStart"/>
            <w:r w:rsidRPr="007A5B2D">
              <w:rPr>
                <w:rFonts w:ascii="Times New Roman" w:eastAsia="BatangChe" w:hAnsi="Times New Roman" w:cs="Times New Roman"/>
              </w:rPr>
              <w:t>ед</w:t>
            </w:r>
            <w:proofErr w:type="spellEnd"/>
            <w:proofErr w:type="gramEnd"/>
            <w:r w:rsidRPr="007A5B2D">
              <w:rPr>
                <w:rFonts w:ascii="Times New Roman" w:eastAsia="BatangChe" w:hAnsi="Times New Roman" w:cs="Times New Roman"/>
              </w:rPr>
              <w:t>)</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10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1 143</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24</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24</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15</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120 000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1 714</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36</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36</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20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160 000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2 286</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48</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48</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25</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200 000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 xml:space="preserve">10 000 </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2 857</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60</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5</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30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240 000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12 000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3 429</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71</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71</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35</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280 000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14 000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83</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83</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7</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40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320 000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16 000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4 571</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 xml:space="preserve">95 </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95</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lastRenderedPageBreak/>
              <w:t>8</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45</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360 000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18 000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5 143</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107</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107</w:t>
            </w:r>
          </w:p>
        </w:tc>
      </w:tr>
      <w:tr w:rsidR="00A3188C" w:rsidTr="007D0F5E">
        <w:tc>
          <w:tcPr>
            <w:tcW w:w="62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9</w:t>
            </w:r>
          </w:p>
        </w:tc>
        <w:tc>
          <w:tcPr>
            <w:tcW w:w="1473" w:type="dxa"/>
          </w:tcPr>
          <w:p w:rsidR="00A3188C" w:rsidRPr="007A5B2D" w:rsidRDefault="00A3188C" w:rsidP="00A3188C">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50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400 000</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20 000</w:t>
            </w:r>
          </w:p>
        </w:tc>
        <w:tc>
          <w:tcPr>
            <w:tcW w:w="1560"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5 714</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119</w:t>
            </w:r>
          </w:p>
        </w:tc>
        <w:tc>
          <w:tcPr>
            <w:tcW w:w="1559" w:type="dxa"/>
          </w:tcPr>
          <w:p w:rsidR="00A3188C" w:rsidRPr="007A5B2D" w:rsidRDefault="00A3188C"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119</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10</w:t>
            </w:r>
          </w:p>
        </w:tc>
        <w:tc>
          <w:tcPr>
            <w:tcW w:w="1473" w:type="dxa"/>
          </w:tcPr>
          <w:p w:rsidR="007D0F5E" w:rsidRPr="007A5B2D" w:rsidRDefault="007D0F5E" w:rsidP="007D0F5E">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55</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440 000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22 000</w:t>
            </w:r>
          </w:p>
        </w:tc>
        <w:tc>
          <w:tcPr>
            <w:tcW w:w="156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6 286</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131</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131</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11</w:t>
            </w:r>
          </w:p>
        </w:tc>
        <w:tc>
          <w:tcPr>
            <w:tcW w:w="1473" w:type="dxa"/>
          </w:tcPr>
          <w:p w:rsidR="007D0F5E" w:rsidRPr="007A5B2D" w:rsidRDefault="007D0F5E" w:rsidP="007D0F5E">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60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480 000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24 000</w:t>
            </w:r>
          </w:p>
        </w:tc>
        <w:tc>
          <w:tcPr>
            <w:tcW w:w="156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6 857</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143</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143</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12</w:t>
            </w:r>
          </w:p>
        </w:tc>
        <w:tc>
          <w:tcPr>
            <w:tcW w:w="1473" w:type="dxa"/>
          </w:tcPr>
          <w:p w:rsidR="007D0F5E" w:rsidRPr="007A5B2D" w:rsidRDefault="007D0F5E" w:rsidP="007D0F5E">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65</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520 000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26 000</w:t>
            </w:r>
          </w:p>
        </w:tc>
        <w:tc>
          <w:tcPr>
            <w:tcW w:w="156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7 429</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155</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155</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13</w:t>
            </w:r>
          </w:p>
        </w:tc>
        <w:tc>
          <w:tcPr>
            <w:tcW w:w="1473" w:type="dxa"/>
          </w:tcPr>
          <w:p w:rsidR="007D0F5E" w:rsidRPr="007A5B2D" w:rsidRDefault="007D0F5E" w:rsidP="007D0F5E">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70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560 000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28 000</w:t>
            </w:r>
          </w:p>
        </w:tc>
        <w:tc>
          <w:tcPr>
            <w:tcW w:w="156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167</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167</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14</w:t>
            </w:r>
          </w:p>
        </w:tc>
        <w:tc>
          <w:tcPr>
            <w:tcW w:w="1473" w:type="dxa"/>
          </w:tcPr>
          <w:p w:rsidR="007D0F5E" w:rsidRPr="007A5B2D" w:rsidRDefault="007D0F5E" w:rsidP="007D0F5E">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75</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600 000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30 000</w:t>
            </w:r>
          </w:p>
        </w:tc>
        <w:tc>
          <w:tcPr>
            <w:tcW w:w="156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8 571</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179</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179</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15</w:t>
            </w:r>
          </w:p>
        </w:tc>
        <w:tc>
          <w:tcPr>
            <w:tcW w:w="1473" w:type="dxa"/>
          </w:tcPr>
          <w:p w:rsidR="007D0F5E" w:rsidRPr="007A5B2D" w:rsidRDefault="007D0F5E" w:rsidP="007D0F5E">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80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640 000</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32 000</w:t>
            </w:r>
          </w:p>
        </w:tc>
        <w:tc>
          <w:tcPr>
            <w:tcW w:w="156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9 143</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 xml:space="preserve">190 </w:t>
            </w:r>
          </w:p>
        </w:tc>
        <w:tc>
          <w:tcPr>
            <w:tcW w:w="1559"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190</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16</w:t>
            </w:r>
          </w:p>
        </w:tc>
        <w:tc>
          <w:tcPr>
            <w:tcW w:w="1473" w:type="dxa"/>
          </w:tcPr>
          <w:p w:rsidR="007D0F5E" w:rsidRPr="007A5B2D" w:rsidRDefault="00D87666" w:rsidP="00D87666">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85</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680 000</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34 000</w:t>
            </w:r>
          </w:p>
        </w:tc>
        <w:tc>
          <w:tcPr>
            <w:tcW w:w="1560"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9 714</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202</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202</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17</w:t>
            </w:r>
          </w:p>
        </w:tc>
        <w:tc>
          <w:tcPr>
            <w:tcW w:w="1473" w:type="dxa"/>
          </w:tcPr>
          <w:p w:rsidR="007D0F5E" w:rsidRPr="007A5B2D" w:rsidRDefault="00D87666" w:rsidP="00D87666">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90</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720 000</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36 000</w:t>
            </w:r>
          </w:p>
        </w:tc>
        <w:tc>
          <w:tcPr>
            <w:tcW w:w="1560"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10 286</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214</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214</w:t>
            </w:r>
          </w:p>
        </w:tc>
      </w:tr>
      <w:tr w:rsidR="007D0F5E" w:rsidTr="007D0F5E">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18</w:t>
            </w:r>
          </w:p>
        </w:tc>
        <w:tc>
          <w:tcPr>
            <w:tcW w:w="1473" w:type="dxa"/>
          </w:tcPr>
          <w:p w:rsidR="007D0F5E" w:rsidRPr="007A5B2D" w:rsidRDefault="00D87666" w:rsidP="00D87666">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95</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760 000</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38 000</w:t>
            </w:r>
          </w:p>
        </w:tc>
        <w:tc>
          <w:tcPr>
            <w:tcW w:w="1560"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10 857</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226</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226</w:t>
            </w:r>
          </w:p>
        </w:tc>
      </w:tr>
      <w:tr w:rsidR="007D0F5E" w:rsidTr="007D0F5E">
        <w:trPr>
          <w:trHeight w:val="272"/>
        </w:trPr>
        <w:tc>
          <w:tcPr>
            <w:tcW w:w="620" w:type="dxa"/>
          </w:tcPr>
          <w:p w:rsidR="007D0F5E" w:rsidRPr="007A5B2D" w:rsidRDefault="007D0F5E"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19</w:t>
            </w:r>
          </w:p>
        </w:tc>
        <w:tc>
          <w:tcPr>
            <w:tcW w:w="1473" w:type="dxa"/>
          </w:tcPr>
          <w:p w:rsidR="007D0F5E" w:rsidRPr="007A5B2D" w:rsidRDefault="00D87666" w:rsidP="00D87666">
            <w:pPr>
              <w:autoSpaceDE w:val="0"/>
              <w:autoSpaceDN w:val="0"/>
              <w:adjustRightInd w:val="0"/>
              <w:ind w:right="230"/>
              <w:jc w:val="center"/>
              <w:outlineLvl w:val="0"/>
              <w:rPr>
                <w:rFonts w:ascii="Times New Roman" w:eastAsia="BatangChe" w:hAnsi="Times New Roman" w:cs="Times New Roman"/>
              </w:rPr>
            </w:pPr>
            <w:r w:rsidRPr="007A5B2D">
              <w:rPr>
                <w:rFonts w:ascii="Times New Roman" w:eastAsia="BatangChe" w:hAnsi="Times New Roman" w:cs="Times New Roman"/>
              </w:rPr>
              <w:t>100</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800 000</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40 000</w:t>
            </w:r>
          </w:p>
        </w:tc>
        <w:tc>
          <w:tcPr>
            <w:tcW w:w="1560"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11 429</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238</w:t>
            </w:r>
          </w:p>
        </w:tc>
        <w:tc>
          <w:tcPr>
            <w:tcW w:w="1559" w:type="dxa"/>
          </w:tcPr>
          <w:p w:rsidR="007D0F5E" w:rsidRPr="007A5B2D" w:rsidRDefault="00D87666" w:rsidP="007D0F5E">
            <w:pPr>
              <w:autoSpaceDE w:val="0"/>
              <w:autoSpaceDN w:val="0"/>
              <w:adjustRightInd w:val="0"/>
              <w:jc w:val="center"/>
              <w:outlineLvl w:val="0"/>
              <w:rPr>
                <w:rFonts w:ascii="Times New Roman" w:eastAsia="BatangChe" w:hAnsi="Times New Roman" w:cs="Times New Roman"/>
              </w:rPr>
            </w:pPr>
            <w:r w:rsidRPr="007A5B2D">
              <w:rPr>
                <w:rFonts w:ascii="Times New Roman" w:eastAsia="BatangChe" w:hAnsi="Times New Roman" w:cs="Times New Roman"/>
              </w:rPr>
              <w:t>238</w:t>
            </w:r>
          </w:p>
        </w:tc>
      </w:tr>
    </w:tbl>
    <w:p w:rsidR="00A3188C" w:rsidRDefault="00A3188C" w:rsidP="00871662">
      <w:pPr>
        <w:autoSpaceDE w:val="0"/>
        <w:autoSpaceDN w:val="0"/>
        <w:adjustRightInd w:val="0"/>
        <w:spacing w:after="0" w:line="240" w:lineRule="auto"/>
        <w:jc w:val="both"/>
        <w:outlineLvl w:val="0"/>
        <w:rPr>
          <w:rFonts w:ascii="Times New Roman" w:hAnsi="Times New Roman" w:cs="Times New Roman"/>
          <w:sz w:val="24"/>
          <w:szCs w:val="24"/>
        </w:rPr>
      </w:pPr>
    </w:p>
    <w:p w:rsidR="00D87666" w:rsidRDefault="00D87666" w:rsidP="00D87666">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D87666" w:rsidRDefault="00D87666" w:rsidP="00D8766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D87666">
        <w:rPr>
          <w:rFonts w:ascii="Times New Roman" w:hAnsi="Times New Roman" w:cs="Times New Roman"/>
          <w:sz w:val="24"/>
          <w:szCs w:val="24"/>
        </w:rPr>
        <w:t xml:space="preserve">Таблица </w:t>
      </w:r>
      <w:r>
        <w:rPr>
          <w:rFonts w:ascii="Times New Roman" w:hAnsi="Times New Roman" w:cs="Times New Roman"/>
          <w:sz w:val="24"/>
          <w:szCs w:val="24"/>
        </w:rPr>
        <w:t>№</w:t>
      </w:r>
      <w:r w:rsidRPr="00D87666">
        <w:rPr>
          <w:rFonts w:ascii="Times New Roman" w:hAnsi="Times New Roman" w:cs="Times New Roman"/>
          <w:sz w:val="24"/>
          <w:szCs w:val="24"/>
        </w:rPr>
        <w:t xml:space="preserve"> 5. Рекомендуемые расчетные данные пропускной</w:t>
      </w:r>
      <w:r>
        <w:rPr>
          <w:rFonts w:ascii="Times New Roman" w:hAnsi="Times New Roman" w:cs="Times New Roman"/>
          <w:sz w:val="24"/>
          <w:szCs w:val="24"/>
        </w:rPr>
        <w:t xml:space="preserve"> </w:t>
      </w:r>
      <w:r w:rsidRPr="00D87666">
        <w:rPr>
          <w:rFonts w:ascii="Times New Roman" w:hAnsi="Times New Roman" w:cs="Times New Roman"/>
          <w:sz w:val="24"/>
          <w:szCs w:val="24"/>
        </w:rPr>
        <w:t>способности площадок и охвата потенциальной аудитории</w:t>
      </w:r>
      <w:r>
        <w:rPr>
          <w:rFonts w:ascii="Times New Roman" w:hAnsi="Times New Roman" w:cs="Times New Roman"/>
          <w:sz w:val="24"/>
          <w:szCs w:val="24"/>
        </w:rPr>
        <w:t xml:space="preserve"> </w:t>
      </w:r>
      <w:r w:rsidRPr="00D87666">
        <w:rPr>
          <w:rFonts w:ascii="Times New Roman" w:hAnsi="Times New Roman" w:cs="Times New Roman"/>
          <w:sz w:val="24"/>
          <w:szCs w:val="24"/>
        </w:rPr>
        <w:t>для территориальных зон с многоквартирными многоэтажными</w:t>
      </w:r>
      <w:r>
        <w:rPr>
          <w:rFonts w:ascii="Times New Roman" w:hAnsi="Times New Roman" w:cs="Times New Roman"/>
          <w:sz w:val="24"/>
          <w:szCs w:val="24"/>
        </w:rPr>
        <w:t xml:space="preserve"> </w:t>
      </w:r>
      <w:r w:rsidRPr="00D87666">
        <w:rPr>
          <w:rFonts w:ascii="Times New Roman" w:hAnsi="Times New Roman" w:cs="Times New Roman"/>
          <w:sz w:val="24"/>
          <w:szCs w:val="24"/>
        </w:rPr>
        <w:t>домами (свыше 9 этажей)</w:t>
      </w:r>
    </w:p>
    <w:p w:rsidR="00D87666" w:rsidRDefault="00D87666" w:rsidP="00D87666">
      <w:pPr>
        <w:autoSpaceDE w:val="0"/>
        <w:autoSpaceDN w:val="0"/>
        <w:adjustRightInd w:val="0"/>
        <w:spacing w:after="0" w:line="240" w:lineRule="auto"/>
        <w:ind w:firstLine="567"/>
        <w:jc w:val="both"/>
        <w:outlineLvl w:val="0"/>
        <w:rPr>
          <w:rFonts w:ascii="Times New Roman" w:hAnsi="Times New Roman" w:cs="Times New Roman"/>
          <w:sz w:val="24"/>
          <w:szCs w:val="24"/>
        </w:rPr>
      </w:pPr>
    </w:p>
    <w:tbl>
      <w:tblPr>
        <w:tblStyle w:val="a7"/>
        <w:tblW w:w="9889" w:type="dxa"/>
        <w:tblLayout w:type="fixed"/>
        <w:tblLook w:val="04A0"/>
      </w:tblPr>
      <w:tblGrid>
        <w:gridCol w:w="620"/>
        <w:gridCol w:w="1473"/>
        <w:gridCol w:w="1559"/>
        <w:gridCol w:w="1559"/>
        <w:gridCol w:w="1560"/>
        <w:gridCol w:w="1559"/>
        <w:gridCol w:w="1559"/>
      </w:tblGrid>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w:t>
            </w:r>
          </w:p>
        </w:tc>
        <w:tc>
          <w:tcPr>
            <w:tcW w:w="1473" w:type="dxa"/>
          </w:tcPr>
          <w:p w:rsidR="00D87666" w:rsidRPr="00FE6273" w:rsidRDefault="00D87666" w:rsidP="00D87666">
            <w:pPr>
              <w:autoSpaceDE w:val="0"/>
              <w:autoSpaceDN w:val="0"/>
              <w:adjustRightInd w:val="0"/>
              <w:ind w:right="230"/>
              <w:outlineLvl w:val="0"/>
              <w:rPr>
                <w:rFonts w:ascii="Times New Roman" w:hAnsi="Times New Roman" w:cs="Times New Roman"/>
              </w:rPr>
            </w:pPr>
            <w:r w:rsidRPr="00FE6273">
              <w:rPr>
                <w:rFonts w:ascii="Times New Roman" w:hAnsi="Times New Roman" w:cs="Times New Roman"/>
              </w:rPr>
              <w:t>Площадь жилого квартала (</w:t>
            </w:r>
            <w:proofErr w:type="gramStart"/>
            <w:r w:rsidRPr="00FE6273">
              <w:rPr>
                <w:rFonts w:ascii="Times New Roman" w:hAnsi="Times New Roman" w:cs="Times New Roman"/>
              </w:rPr>
              <w:t>га</w:t>
            </w:r>
            <w:proofErr w:type="gramEnd"/>
            <w:r w:rsidRPr="00FE6273">
              <w:rPr>
                <w:rFonts w:ascii="Times New Roman" w:hAnsi="Times New Roman" w:cs="Times New Roman"/>
              </w:rPr>
              <w:t>)</w:t>
            </w:r>
          </w:p>
        </w:tc>
        <w:tc>
          <w:tcPr>
            <w:tcW w:w="1559" w:type="dxa"/>
          </w:tcPr>
          <w:p w:rsidR="00D87666" w:rsidRPr="00FE6273" w:rsidRDefault="00D87666" w:rsidP="00D87666">
            <w:pPr>
              <w:autoSpaceDE w:val="0"/>
              <w:autoSpaceDN w:val="0"/>
              <w:adjustRightInd w:val="0"/>
              <w:ind w:right="230"/>
              <w:outlineLvl w:val="0"/>
              <w:rPr>
                <w:rFonts w:ascii="Times New Roman" w:hAnsi="Times New Roman" w:cs="Times New Roman"/>
              </w:rPr>
            </w:pPr>
            <w:r w:rsidRPr="00FE6273">
              <w:rPr>
                <w:rFonts w:ascii="Times New Roman" w:hAnsi="Times New Roman" w:cs="Times New Roman"/>
              </w:rPr>
              <w:t>Площадь жилой застройки (м</w:t>
            </w:r>
            <w:proofErr w:type="gramStart"/>
            <w:r w:rsidRPr="00FE6273">
              <w:rPr>
                <w:rFonts w:ascii="Times New Roman" w:hAnsi="Times New Roman" w:cs="Times New Roman"/>
              </w:rPr>
              <w:t>2</w:t>
            </w:r>
            <w:proofErr w:type="gramEnd"/>
            <w:r w:rsidRPr="00FE6273">
              <w:rPr>
                <w:rFonts w:ascii="Times New Roman" w:hAnsi="Times New Roman" w:cs="Times New Roman"/>
              </w:rPr>
              <w:t>)</w:t>
            </w:r>
          </w:p>
        </w:tc>
        <w:tc>
          <w:tcPr>
            <w:tcW w:w="1559" w:type="dxa"/>
          </w:tcPr>
          <w:p w:rsidR="00D87666" w:rsidRPr="00FE6273" w:rsidRDefault="00D87666" w:rsidP="00D87666">
            <w:pPr>
              <w:autoSpaceDE w:val="0"/>
              <w:autoSpaceDN w:val="0"/>
              <w:adjustRightInd w:val="0"/>
              <w:outlineLvl w:val="0"/>
              <w:rPr>
                <w:rFonts w:ascii="Times New Roman" w:hAnsi="Times New Roman" w:cs="Times New Roman"/>
              </w:rPr>
            </w:pPr>
            <w:r w:rsidRPr="00FE6273">
              <w:rPr>
                <w:rFonts w:ascii="Times New Roman" w:hAnsi="Times New Roman" w:cs="Times New Roman"/>
              </w:rPr>
              <w:t>Численность жителей (чел) &lt;7&gt;</w:t>
            </w:r>
          </w:p>
        </w:tc>
        <w:tc>
          <w:tcPr>
            <w:tcW w:w="1560" w:type="dxa"/>
          </w:tcPr>
          <w:p w:rsidR="00D87666" w:rsidRPr="00FE6273" w:rsidRDefault="00D87666" w:rsidP="00D87666">
            <w:pPr>
              <w:autoSpaceDE w:val="0"/>
              <w:autoSpaceDN w:val="0"/>
              <w:adjustRightInd w:val="0"/>
              <w:outlineLvl w:val="0"/>
              <w:rPr>
                <w:rFonts w:ascii="Times New Roman" w:hAnsi="Times New Roman" w:cs="Times New Roman"/>
              </w:rPr>
            </w:pPr>
            <w:r w:rsidRPr="00FE6273">
              <w:rPr>
                <w:rFonts w:ascii="Times New Roman" w:hAnsi="Times New Roman" w:cs="Times New Roman"/>
              </w:rPr>
              <w:t>Пропускная способность площадки (чел/</w:t>
            </w:r>
            <w:proofErr w:type="spellStart"/>
            <w:r w:rsidRPr="00FE6273">
              <w:rPr>
                <w:rFonts w:ascii="Times New Roman" w:hAnsi="Times New Roman" w:cs="Times New Roman"/>
              </w:rPr>
              <w:t>дн</w:t>
            </w:r>
            <w:proofErr w:type="spellEnd"/>
            <w:r w:rsidRPr="00FE6273">
              <w:rPr>
                <w:rFonts w:ascii="Times New Roman" w:hAnsi="Times New Roman" w:cs="Times New Roman"/>
              </w:rPr>
              <w:t>) &lt;8&gt;</w:t>
            </w:r>
          </w:p>
        </w:tc>
        <w:tc>
          <w:tcPr>
            <w:tcW w:w="1559" w:type="dxa"/>
          </w:tcPr>
          <w:p w:rsidR="00D87666" w:rsidRPr="00FE6273" w:rsidRDefault="00D87666" w:rsidP="00D87666">
            <w:pPr>
              <w:autoSpaceDE w:val="0"/>
              <w:autoSpaceDN w:val="0"/>
              <w:adjustRightInd w:val="0"/>
              <w:outlineLvl w:val="0"/>
              <w:rPr>
                <w:rFonts w:ascii="Times New Roman" w:hAnsi="Times New Roman" w:cs="Times New Roman"/>
              </w:rPr>
            </w:pPr>
            <w:r w:rsidRPr="00FE6273">
              <w:rPr>
                <w:rFonts w:ascii="Times New Roman" w:hAnsi="Times New Roman" w:cs="Times New Roman"/>
              </w:rPr>
              <w:t>Количество единовременно занимающихся (чел)</w:t>
            </w:r>
          </w:p>
        </w:tc>
        <w:tc>
          <w:tcPr>
            <w:tcW w:w="1559" w:type="dxa"/>
          </w:tcPr>
          <w:p w:rsidR="00D87666" w:rsidRPr="00FE6273" w:rsidRDefault="00D87666" w:rsidP="00D87666">
            <w:pPr>
              <w:autoSpaceDE w:val="0"/>
              <w:autoSpaceDN w:val="0"/>
              <w:adjustRightInd w:val="0"/>
              <w:outlineLvl w:val="0"/>
              <w:rPr>
                <w:rFonts w:ascii="Times New Roman" w:hAnsi="Times New Roman" w:cs="Times New Roman"/>
              </w:rPr>
            </w:pPr>
            <w:r w:rsidRPr="00FE6273">
              <w:rPr>
                <w:rFonts w:ascii="Times New Roman" w:hAnsi="Times New Roman" w:cs="Times New Roman"/>
              </w:rPr>
              <w:t>Количество составных элементов для тренировки (</w:t>
            </w:r>
            <w:proofErr w:type="spellStart"/>
            <w:proofErr w:type="gramStart"/>
            <w:r w:rsidRPr="00FE6273">
              <w:rPr>
                <w:rFonts w:ascii="Times New Roman" w:hAnsi="Times New Roman" w:cs="Times New Roman"/>
              </w:rPr>
              <w:t>ед</w:t>
            </w:r>
            <w:proofErr w:type="spellEnd"/>
            <w:proofErr w:type="gramEnd"/>
            <w:r w:rsidRPr="00FE6273">
              <w:rPr>
                <w:rFonts w:ascii="Times New Roman" w:hAnsi="Times New Roman" w:cs="Times New Roman"/>
              </w:rPr>
              <w:t>)</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10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6 000</w:t>
            </w:r>
          </w:p>
        </w:tc>
        <w:tc>
          <w:tcPr>
            <w:tcW w:w="156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1 714</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36</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36</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15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180 000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9 000</w:t>
            </w:r>
          </w:p>
        </w:tc>
        <w:tc>
          <w:tcPr>
            <w:tcW w:w="156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2 571</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 xml:space="preserve">54 </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54</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20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240 000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3 429</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71</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71</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25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15 000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4 286</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89</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89</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30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360 000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18 000</w:t>
            </w:r>
          </w:p>
        </w:tc>
        <w:tc>
          <w:tcPr>
            <w:tcW w:w="1560" w:type="dxa"/>
          </w:tcPr>
          <w:p w:rsidR="00D87666" w:rsidRPr="00FE6273" w:rsidRDefault="0048524F" w:rsidP="0048524F">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5 143</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107</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107</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35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420 000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21 000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125</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125</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40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480 000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24 000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6 857</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143</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143</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45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540 000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27 000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7 714</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161</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161</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50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600 000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8 571</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179</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179</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55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660 000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33 000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9 429</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196</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196</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11</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60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720 000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36 000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10 286</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214</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214</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65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780 000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39 000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11 143</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232</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232</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13</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70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840 000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42 000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250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250</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14</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75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900 000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45 000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12 857</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268</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268</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15</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80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960 000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48 000</w:t>
            </w:r>
          </w:p>
        </w:tc>
        <w:tc>
          <w:tcPr>
            <w:tcW w:w="1560"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13 714</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286</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286</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16</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85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1 020 000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51 000</w:t>
            </w:r>
          </w:p>
        </w:tc>
        <w:tc>
          <w:tcPr>
            <w:tcW w:w="1560"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14 571</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304</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304</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90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1 080 000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54 000</w:t>
            </w:r>
          </w:p>
        </w:tc>
        <w:tc>
          <w:tcPr>
            <w:tcW w:w="1560"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15 429</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321</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321</w:t>
            </w:r>
          </w:p>
        </w:tc>
      </w:tr>
      <w:tr w:rsidR="00D87666" w:rsidRPr="00FE6273" w:rsidTr="00D87666">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18</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95</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1 140 000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57 000</w:t>
            </w:r>
          </w:p>
        </w:tc>
        <w:tc>
          <w:tcPr>
            <w:tcW w:w="1560" w:type="dxa"/>
          </w:tcPr>
          <w:p w:rsidR="00D87666"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16 286</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339</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339</w:t>
            </w:r>
          </w:p>
        </w:tc>
      </w:tr>
      <w:tr w:rsidR="00D87666" w:rsidRPr="00FE6273" w:rsidTr="00D87666">
        <w:trPr>
          <w:trHeight w:val="272"/>
        </w:trPr>
        <w:tc>
          <w:tcPr>
            <w:tcW w:w="620"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19</w:t>
            </w:r>
          </w:p>
        </w:tc>
        <w:tc>
          <w:tcPr>
            <w:tcW w:w="1473" w:type="dxa"/>
          </w:tcPr>
          <w:p w:rsidR="00D87666" w:rsidRPr="00FE6273" w:rsidRDefault="00D87666" w:rsidP="00D87666">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100</w:t>
            </w:r>
          </w:p>
        </w:tc>
        <w:tc>
          <w:tcPr>
            <w:tcW w:w="1559" w:type="dxa"/>
          </w:tcPr>
          <w:p w:rsidR="00D87666" w:rsidRPr="00FE6273" w:rsidRDefault="00D87666"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1 200 000</w:t>
            </w:r>
          </w:p>
        </w:tc>
        <w:tc>
          <w:tcPr>
            <w:tcW w:w="1559" w:type="dxa"/>
          </w:tcPr>
          <w:p w:rsidR="00D87666" w:rsidRPr="00FE6273" w:rsidRDefault="0048524F"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60 000</w:t>
            </w:r>
          </w:p>
        </w:tc>
        <w:tc>
          <w:tcPr>
            <w:tcW w:w="1560"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17 143</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357</w:t>
            </w:r>
          </w:p>
        </w:tc>
        <w:tc>
          <w:tcPr>
            <w:tcW w:w="1559" w:type="dxa"/>
          </w:tcPr>
          <w:p w:rsidR="00D87666" w:rsidRPr="00FE6273" w:rsidRDefault="007A5B2D" w:rsidP="00D87666">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357</w:t>
            </w:r>
          </w:p>
        </w:tc>
      </w:tr>
    </w:tbl>
    <w:p w:rsidR="00D87666" w:rsidRDefault="00D87666" w:rsidP="00871662">
      <w:pPr>
        <w:autoSpaceDE w:val="0"/>
        <w:autoSpaceDN w:val="0"/>
        <w:adjustRightInd w:val="0"/>
        <w:spacing w:after="0" w:line="240" w:lineRule="auto"/>
        <w:jc w:val="both"/>
        <w:outlineLvl w:val="0"/>
        <w:rPr>
          <w:rFonts w:ascii="Times New Roman" w:hAnsi="Times New Roman" w:cs="Times New Roman"/>
          <w:sz w:val="24"/>
          <w:szCs w:val="24"/>
        </w:rPr>
      </w:pPr>
    </w:p>
    <w:p w:rsidR="007A5B2D" w:rsidRDefault="007A5B2D"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Таблица № </w:t>
      </w:r>
      <w:r w:rsidRPr="007A5B2D">
        <w:rPr>
          <w:rFonts w:ascii="Times New Roman" w:hAnsi="Times New Roman" w:cs="Times New Roman"/>
          <w:sz w:val="24"/>
          <w:szCs w:val="24"/>
        </w:rPr>
        <w:t>6. Рекомендуемые расчетные данные пропускной</w:t>
      </w:r>
      <w:r>
        <w:rPr>
          <w:rFonts w:ascii="Times New Roman" w:hAnsi="Times New Roman" w:cs="Times New Roman"/>
          <w:sz w:val="24"/>
          <w:szCs w:val="24"/>
        </w:rPr>
        <w:t xml:space="preserve"> </w:t>
      </w:r>
      <w:r w:rsidRPr="007A5B2D">
        <w:rPr>
          <w:rFonts w:ascii="Times New Roman" w:hAnsi="Times New Roman" w:cs="Times New Roman"/>
          <w:sz w:val="24"/>
          <w:szCs w:val="24"/>
        </w:rPr>
        <w:t>способности площадок и охвата потенциальной аудитории</w:t>
      </w:r>
      <w:r>
        <w:rPr>
          <w:rFonts w:ascii="Times New Roman" w:hAnsi="Times New Roman" w:cs="Times New Roman"/>
          <w:sz w:val="24"/>
          <w:szCs w:val="24"/>
        </w:rPr>
        <w:t xml:space="preserve"> </w:t>
      </w:r>
      <w:r w:rsidRPr="007A5B2D">
        <w:rPr>
          <w:rFonts w:ascii="Times New Roman" w:hAnsi="Times New Roman" w:cs="Times New Roman"/>
          <w:sz w:val="24"/>
          <w:szCs w:val="24"/>
        </w:rPr>
        <w:t>для территориальных зон с многофункциональной</w:t>
      </w:r>
      <w:r>
        <w:rPr>
          <w:rFonts w:ascii="Times New Roman" w:hAnsi="Times New Roman" w:cs="Times New Roman"/>
          <w:sz w:val="24"/>
          <w:szCs w:val="24"/>
        </w:rPr>
        <w:t xml:space="preserve"> </w:t>
      </w:r>
      <w:r w:rsidRPr="007A5B2D">
        <w:rPr>
          <w:rFonts w:ascii="Times New Roman" w:hAnsi="Times New Roman" w:cs="Times New Roman"/>
          <w:sz w:val="24"/>
          <w:szCs w:val="24"/>
        </w:rPr>
        <w:t>общественно-деловой застройкой</w:t>
      </w:r>
    </w:p>
    <w:p w:rsidR="007A5B2D" w:rsidRDefault="007A5B2D" w:rsidP="00871662">
      <w:pPr>
        <w:autoSpaceDE w:val="0"/>
        <w:autoSpaceDN w:val="0"/>
        <w:adjustRightInd w:val="0"/>
        <w:spacing w:after="0" w:line="240" w:lineRule="auto"/>
        <w:jc w:val="both"/>
        <w:outlineLvl w:val="0"/>
        <w:rPr>
          <w:rFonts w:ascii="Times New Roman" w:hAnsi="Times New Roman" w:cs="Times New Roman"/>
          <w:sz w:val="24"/>
          <w:szCs w:val="24"/>
        </w:rPr>
      </w:pPr>
    </w:p>
    <w:tbl>
      <w:tblPr>
        <w:tblStyle w:val="a7"/>
        <w:tblW w:w="9889" w:type="dxa"/>
        <w:tblLayout w:type="fixed"/>
        <w:tblLook w:val="04A0"/>
      </w:tblPr>
      <w:tblGrid>
        <w:gridCol w:w="620"/>
        <w:gridCol w:w="1473"/>
        <w:gridCol w:w="1559"/>
        <w:gridCol w:w="1559"/>
        <w:gridCol w:w="1560"/>
        <w:gridCol w:w="1559"/>
        <w:gridCol w:w="1559"/>
      </w:tblGrid>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w:t>
            </w:r>
          </w:p>
        </w:tc>
        <w:tc>
          <w:tcPr>
            <w:tcW w:w="1473" w:type="dxa"/>
          </w:tcPr>
          <w:p w:rsidR="007A5B2D" w:rsidRPr="00FE6273" w:rsidRDefault="007A5B2D" w:rsidP="007A5B2D">
            <w:pPr>
              <w:autoSpaceDE w:val="0"/>
              <w:autoSpaceDN w:val="0"/>
              <w:adjustRightInd w:val="0"/>
              <w:ind w:right="230"/>
              <w:outlineLvl w:val="0"/>
              <w:rPr>
                <w:rFonts w:ascii="Times New Roman" w:hAnsi="Times New Roman" w:cs="Times New Roman"/>
              </w:rPr>
            </w:pPr>
            <w:r w:rsidRPr="00FE6273">
              <w:rPr>
                <w:rFonts w:ascii="Times New Roman" w:hAnsi="Times New Roman" w:cs="Times New Roman"/>
              </w:rPr>
              <w:t>Площадь жилого квартала (</w:t>
            </w:r>
            <w:proofErr w:type="gramStart"/>
            <w:r w:rsidRPr="00FE6273">
              <w:rPr>
                <w:rFonts w:ascii="Times New Roman" w:hAnsi="Times New Roman" w:cs="Times New Roman"/>
              </w:rPr>
              <w:t>га</w:t>
            </w:r>
            <w:proofErr w:type="gramEnd"/>
            <w:r w:rsidRPr="00FE6273">
              <w:rPr>
                <w:rFonts w:ascii="Times New Roman" w:hAnsi="Times New Roman" w:cs="Times New Roman"/>
              </w:rPr>
              <w:t>)</w:t>
            </w:r>
          </w:p>
        </w:tc>
        <w:tc>
          <w:tcPr>
            <w:tcW w:w="1559" w:type="dxa"/>
          </w:tcPr>
          <w:p w:rsidR="007A5B2D" w:rsidRPr="00FE6273" w:rsidRDefault="007A5B2D" w:rsidP="007A5B2D">
            <w:pPr>
              <w:autoSpaceDE w:val="0"/>
              <w:autoSpaceDN w:val="0"/>
              <w:adjustRightInd w:val="0"/>
              <w:ind w:right="230"/>
              <w:outlineLvl w:val="0"/>
              <w:rPr>
                <w:rFonts w:ascii="Times New Roman" w:hAnsi="Times New Roman" w:cs="Times New Roman"/>
              </w:rPr>
            </w:pPr>
            <w:r w:rsidRPr="00FE6273">
              <w:rPr>
                <w:rFonts w:ascii="Times New Roman" w:hAnsi="Times New Roman" w:cs="Times New Roman"/>
              </w:rPr>
              <w:t>Площадь жилой застройки (м</w:t>
            </w:r>
            <w:proofErr w:type="gramStart"/>
            <w:r w:rsidRPr="00FE6273">
              <w:rPr>
                <w:rFonts w:ascii="Times New Roman" w:hAnsi="Times New Roman" w:cs="Times New Roman"/>
              </w:rPr>
              <w:t>2</w:t>
            </w:r>
            <w:proofErr w:type="gramEnd"/>
            <w:r w:rsidRPr="00FE6273">
              <w:rPr>
                <w:rFonts w:ascii="Times New Roman" w:hAnsi="Times New Roman" w:cs="Times New Roman"/>
              </w:rPr>
              <w:t>)</w:t>
            </w:r>
          </w:p>
        </w:tc>
        <w:tc>
          <w:tcPr>
            <w:tcW w:w="1559" w:type="dxa"/>
          </w:tcPr>
          <w:p w:rsidR="007A5B2D" w:rsidRPr="00FE6273" w:rsidRDefault="007A5B2D" w:rsidP="007A5B2D">
            <w:pPr>
              <w:autoSpaceDE w:val="0"/>
              <w:autoSpaceDN w:val="0"/>
              <w:adjustRightInd w:val="0"/>
              <w:outlineLvl w:val="0"/>
              <w:rPr>
                <w:rFonts w:ascii="Times New Roman" w:hAnsi="Times New Roman" w:cs="Times New Roman"/>
              </w:rPr>
            </w:pPr>
            <w:r w:rsidRPr="00FE6273">
              <w:rPr>
                <w:rFonts w:ascii="Times New Roman" w:hAnsi="Times New Roman" w:cs="Times New Roman"/>
              </w:rPr>
              <w:t>Численность жителей (чел) &lt;7&gt;</w:t>
            </w:r>
          </w:p>
        </w:tc>
        <w:tc>
          <w:tcPr>
            <w:tcW w:w="1560" w:type="dxa"/>
          </w:tcPr>
          <w:p w:rsidR="007A5B2D" w:rsidRPr="00FE6273" w:rsidRDefault="007A5B2D" w:rsidP="007A5B2D">
            <w:pPr>
              <w:autoSpaceDE w:val="0"/>
              <w:autoSpaceDN w:val="0"/>
              <w:adjustRightInd w:val="0"/>
              <w:outlineLvl w:val="0"/>
              <w:rPr>
                <w:rFonts w:ascii="Times New Roman" w:hAnsi="Times New Roman" w:cs="Times New Roman"/>
              </w:rPr>
            </w:pPr>
            <w:r w:rsidRPr="00FE6273">
              <w:rPr>
                <w:rFonts w:ascii="Times New Roman" w:hAnsi="Times New Roman" w:cs="Times New Roman"/>
              </w:rPr>
              <w:t>Пропускная способность площадки (чел/</w:t>
            </w:r>
            <w:proofErr w:type="spellStart"/>
            <w:r w:rsidRPr="00FE6273">
              <w:rPr>
                <w:rFonts w:ascii="Times New Roman" w:hAnsi="Times New Roman" w:cs="Times New Roman"/>
              </w:rPr>
              <w:t>дн</w:t>
            </w:r>
            <w:proofErr w:type="spellEnd"/>
            <w:r w:rsidRPr="00FE6273">
              <w:rPr>
                <w:rFonts w:ascii="Times New Roman" w:hAnsi="Times New Roman" w:cs="Times New Roman"/>
              </w:rPr>
              <w:t>) &lt;8&gt;</w:t>
            </w:r>
          </w:p>
        </w:tc>
        <w:tc>
          <w:tcPr>
            <w:tcW w:w="1559" w:type="dxa"/>
          </w:tcPr>
          <w:p w:rsidR="007A5B2D" w:rsidRPr="00FE6273" w:rsidRDefault="007A5B2D" w:rsidP="007A5B2D">
            <w:pPr>
              <w:autoSpaceDE w:val="0"/>
              <w:autoSpaceDN w:val="0"/>
              <w:adjustRightInd w:val="0"/>
              <w:outlineLvl w:val="0"/>
              <w:rPr>
                <w:rFonts w:ascii="Times New Roman" w:hAnsi="Times New Roman" w:cs="Times New Roman"/>
              </w:rPr>
            </w:pPr>
            <w:r w:rsidRPr="00FE6273">
              <w:rPr>
                <w:rFonts w:ascii="Times New Roman" w:hAnsi="Times New Roman" w:cs="Times New Roman"/>
              </w:rPr>
              <w:t>Количество единовременно занимающихся (чел)</w:t>
            </w:r>
          </w:p>
        </w:tc>
        <w:tc>
          <w:tcPr>
            <w:tcW w:w="1559" w:type="dxa"/>
          </w:tcPr>
          <w:p w:rsidR="007A5B2D" w:rsidRPr="00FE6273" w:rsidRDefault="007A5B2D" w:rsidP="007A5B2D">
            <w:pPr>
              <w:autoSpaceDE w:val="0"/>
              <w:autoSpaceDN w:val="0"/>
              <w:adjustRightInd w:val="0"/>
              <w:outlineLvl w:val="0"/>
              <w:rPr>
                <w:rFonts w:ascii="Times New Roman" w:hAnsi="Times New Roman" w:cs="Times New Roman"/>
              </w:rPr>
            </w:pPr>
            <w:r w:rsidRPr="00FE6273">
              <w:rPr>
                <w:rFonts w:ascii="Times New Roman" w:hAnsi="Times New Roman" w:cs="Times New Roman"/>
              </w:rPr>
              <w:t>Количество составных элементов для тренировки (</w:t>
            </w:r>
            <w:proofErr w:type="spellStart"/>
            <w:proofErr w:type="gramStart"/>
            <w:r w:rsidRPr="00FE6273">
              <w:rPr>
                <w:rFonts w:ascii="Times New Roman" w:hAnsi="Times New Roman" w:cs="Times New Roman"/>
              </w:rPr>
              <w:t>ед</w:t>
            </w:r>
            <w:proofErr w:type="spellEnd"/>
            <w:proofErr w:type="gramEnd"/>
            <w:r w:rsidRPr="00FE6273">
              <w:rPr>
                <w:rFonts w:ascii="Times New Roman" w:hAnsi="Times New Roman" w:cs="Times New Roman"/>
              </w:rPr>
              <w:t>)</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10</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300 000</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15 000</w:t>
            </w:r>
          </w:p>
        </w:tc>
        <w:tc>
          <w:tcPr>
            <w:tcW w:w="156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4 286</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89</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89</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15</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450 000</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22 500</w:t>
            </w:r>
          </w:p>
        </w:tc>
        <w:tc>
          <w:tcPr>
            <w:tcW w:w="156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6 429</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134</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134</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20</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600 000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30 000</w:t>
            </w:r>
          </w:p>
        </w:tc>
        <w:tc>
          <w:tcPr>
            <w:tcW w:w="156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8 571</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179</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179</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25</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750 000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37 500</w:t>
            </w:r>
          </w:p>
        </w:tc>
        <w:tc>
          <w:tcPr>
            <w:tcW w:w="156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10 714</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223</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223</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30</w:t>
            </w:r>
          </w:p>
        </w:tc>
        <w:tc>
          <w:tcPr>
            <w:tcW w:w="1559"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900 000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45 000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12 857</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268</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268</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lastRenderedPageBreak/>
              <w:t>6</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35</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1 050 000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52 500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15 000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313</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313</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40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1 200 000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60 000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17 143</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357</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357</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45</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1 350 000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67 500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19 286</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402</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402</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50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1 500 000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75 000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21 429</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446</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446</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55</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1 650 000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82 500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23 572</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491</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491</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11</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60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1 800 000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90 000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25 715</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536</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536</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65</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1 950 000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97 500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27 858</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580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580</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13</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70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2 100 000</w:t>
            </w:r>
          </w:p>
        </w:tc>
        <w:tc>
          <w:tcPr>
            <w:tcW w:w="1559" w:type="dxa"/>
          </w:tcPr>
          <w:p w:rsidR="007A5B2D" w:rsidRPr="00FE6273" w:rsidRDefault="00FE6273" w:rsidP="00FE6273">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105 000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30 001</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625</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625</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14</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75</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2 250 000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112 500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32 144</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670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670</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15</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80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2 400 000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120 000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34 287</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714</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714</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16</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85</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2 550 000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127 500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36 430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759</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759</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17</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90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2 700 000</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135 000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38 573</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804</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804</w:t>
            </w:r>
          </w:p>
        </w:tc>
      </w:tr>
      <w:tr w:rsidR="007A5B2D" w:rsidRPr="00FE6273" w:rsidTr="007A5B2D">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18</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95</w:t>
            </w:r>
          </w:p>
        </w:tc>
        <w:tc>
          <w:tcPr>
            <w:tcW w:w="1559" w:type="dxa"/>
          </w:tcPr>
          <w:p w:rsidR="007A5B2D" w:rsidRPr="00FE6273" w:rsidRDefault="00FE6273"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 xml:space="preserve"> 2 850 000</w:t>
            </w:r>
          </w:p>
        </w:tc>
        <w:tc>
          <w:tcPr>
            <w:tcW w:w="1559" w:type="dxa"/>
          </w:tcPr>
          <w:p w:rsidR="007A5B2D" w:rsidRPr="00FE6273" w:rsidRDefault="004A0A82" w:rsidP="004A0A82">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w:t>
            </w:r>
            <w:r w:rsidR="007A5B2D" w:rsidRPr="00FE6273">
              <w:rPr>
                <w:rFonts w:ascii="Times New Roman" w:hAnsi="Times New Roman" w:cs="Times New Roman"/>
              </w:rPr>
              <w:t>42</w:t>
            </w:r>
            <w:r w:rsidRPr="00FE6273">
              <w:rPr>
                <w:rFonts w:ascii="Times New Roman" w:hAnsi="Times New Roman" w:cs="Times New Roman"/>
              </w:rPr>
              <w:t xml:space="preserve"> </w:t>
            </w:r>
            <w:r w:rsidR="007A5B2D" w:rsidRPr="00FE6273">
              <w:rPr>
                <w:rFonts w:ascii="Times New Roman" w:hAnsi="Times New Roman" w:cs="Times New Roman"/>
              </w:rPr>
              <w:t>5</w:t>
            </w:r>
            <w:r w:rsidRPr="00FE6273">
              <w:rPr>
                <w:rFonts w:ascii="Times New Roman" w:hAnsi="Times New Roman" w:cs="Times New Roman"/>
              </w:rPr>
              <w:t>0</w:t>
            </w:r>
            <w:r w:rsidR="007A5B2D" w:rsidRPr="00FE6273">
              <w:rPr>
                <w:rFonts w:ascii="Times New Roman" w:hAnsi="Times New Roman" w:cs="Times New Roman"/>
              </w:rPr>
              <w:t>0</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40 716</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848</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848</w:t>
            </w:r>
          </w:p>
        </w:tc>
      </w:tr>
      <w:tr w:rsidR="007A5B2D" w:rsidRPr="00FE6273" w:rsidTr="007A5B2D">
        <w:trPr>
          <w:trHeight w:val="272"/>
        </w:trPr>
        <w:tc>
          <w:tcPr>
            <w:tcW w:w="620" w:type="dxa"/>
          </w:tcPr>
          <w:p w:rsidR="007A5B2D" w:rsidRPr="00FE6273" w:rsidRDefault="007A5B2D"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19</w:t>
            </w:r>
          </w:p>
        </w:tc>
        <w:tc>
          <w:tcPr>
            <w:tcW w:w="1473" w:type="dxa"/>
          </w:tcPr>
          <w:p w:rsidR="007A5B2D" w:rsidRPr="00FE6273" w:rsidRDefault="007A5B2D" w:rsidP="007A5B2D">
            <w:pPr>
              <w:autoSpaceDE w:val="0"/>
              <w:autoSpaceDN w:val="0"/>
              <w:adjustRightInd w:val="0"/>
              <w:ind w:right="230"/>
              <w:jc w:val="center"/>
              <w:outlineLvl w:val="0"/>
              <w:rPr>
                <w:rFonts w:ascii="Times New Roman" w:hAnsi="Times New Roman" w:cs="Times New Roman"/>
              </w:rPr>
            </w:pPr>
            <w:r w:rsidRPr="00FE6273">
              <w:rPr>
                <w:rFonts w:ascii="Times New Roman" w:hAnsi="Times New Roman" w:cs="Times New Roman"/>
              </w:rPr>
              <w:t>100</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3 000 000</w:t>
            </w:r>
          </w:p>
        </w:tc>
        <w:tc>
          <w:tcPr>
            <w:tcW w:w="1559" w:type="dxa"/>
          </w:tcPr>
          <w:p w:rsidR="007A5B2D" w:rsidRPr="00FE6273" w:rsidRDefault="004A0A82" w:rsidP="004A0A82">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1</w:t>
            </w:r>
            <w:r w:rsidR="007A5B2D" w:rsidRPr="00FE6273">
              <w:rPr>
                <w:rFonts w:ascii="Times New Roman" w:hAnsi="Times New Roman" w:cs="Times New Roman"/>
              </w:rPr>
              <w:t>50</w:t>
            </w:r>
            <w:r w:rsidRPr="00FE6273">
              <w:rPr>
                <w:rFonts w:ascii="Times New Roman" w:hAnsi="Times New Roman" w:cs="Times New Roman"/>
              </w:rPr>
              <w:t xml:space="preserve"> 00</w:t>
            </w:r>
            <w:r w:rsidR="007A5B2D" w:rsidRPr="00FE6273">
              <w:rPr>
                <w:rFonts w:ascii="Times New Roman" w:hAnsi="Times New Roman" w:cs="Times New Roman"/>
              </w:rPr>
              <w:t xml:space="preserve">0 </w:t>
            </w:r>
          </w:p>
        </w:tc>
        <w:tc>
          <w:tcPr>
            <w:tcW w:w="1560"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42 857</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893</w:t>
            </w:r>
          </w:p>
        </w:tc>
        <w:tc>
          <w:tcPr>
            <w:tcW w:w="1559" w:type="dxa"/>
          </w:tcPr>
          <w:p w:rsidR="007A5B2D" w:rsidRPr="00FE6273" w:rsidRDefault="004A0A82" w:rsidP="007A5B2D">
            <w:pPr>
              <w:autoSpaceDE w:val="0"/>
              <w:autoSpaceDN w:val="0"/>
              <w:adjustRightInd w:val="0"/>
              <w:jc w:val="center"/>
              <w:outlineLvl w:val="0"/>
              <w:rPr>
                <w:rFonts w:ascii="Times New Roman" w:hAnsi="Times New Roman" w:cs="Times New Roman"/>
              </w:rPr>
            </w:pPr>
            <w:r w:rsidRPr="00FE6273">
              <w:rPr>
                <w:rFonts w:ascii="Times New Roman" w:hAnsi="Times New Roman" w:cs="Times New Roman"/>
              </w:rPr>
              <w:t>893</w:t>
            </w:r>
          </w:p>
        </w:tc>
      </w:tr>
    </w:tbl>
    <w:p w:rsidR="007A5B2D" w:rsidRDefault="007A5B2D" w:rsidP="00871662">
      <w:pPr>
        <w:autoSpaceDE w:val="0"/>
        <w:autoSpaceDN w:val="0"/>
        <w:adjustRightInd w:val="0"/>
        <w:spacing w:after="0" w:line="240" w:lineRule="auto"/>
        <w:jc w:val="both"/>
        <w:outlineLvl w:val="0"/>
        <w:rPr>
          <w:rFonts w:ascii="Times New Roman" w:hAnsi="Times New Roman" w:cs="Times New Roman"/>
          <w:sz w:val="24"/>
          <w:szCs w:val="24"/>
        </w:rPr>
      </w:pPr>
    </w:p>
    <w:p w:rsidR="00FE6273" w:rsidRDefault="00FE6273" w:rsidP="00871662">
      <w:pPr>
        <w:autoSpaceDE w:val="0"/>
        <w:autoSpaceDN w:val="0"/>
        <w:adjustRightInd w:val="0"/>
        <w:spacing w:after="0" w:line="240" w:lineRule="auto"/>
        <w:jc w:val="both"/>
        <w:outlineLvl w:val="0"/>
        <w:rPr>
          <w:rFonts w:ascii="Times New Roman" w:hAnsi="Times New Roman" w:cs="Times New Roman"/>
          <w:sz w:val="24"/>
          <w:szCs w:val="24"/>
        </w:rPr>
      </w:pP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E6273">
        <w:rPr>
          <w:rFonts w:ascii="Times New Roman" w:hAnsi="Times New Roman" w:cs="Times New Roman"/>
          <w:sz w:val="24"/>
          <w:szCs w:val="24"/>
        </w:rPr>
        <w:t>Определение пропускной способности при известной территории и составе оборудования спортивных площадок, общественно-спортивных кластеров, площадок воздушно-силовой атлетики при известной площади площадки и составе спортивного оборудования.</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E6273">
        <w:rPr>
          <w:rFonts w:ascii="Times New Roman" w:hAnsi="Times New Roman" w:cs="Times New Roman"/>
          <w:sz w:val="24"/>
          <w:szCs w:val="24"/>
        </w:rPr>
        <w:t>В случае, когда площадка подлежит размещению на определенном земельном участке с известной площадью и заранее определенным составом спортивного оборудования, для расчета пропускной способности площадки и численности целевой аудитории могут быть использованы следующие данные:</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FE6273">
        <w:rPr>
          <w:rFonts w:ascii="Times New Roman" w:hAnsi="Times New Roman" w:cs="Times New Roman"/>
          <w:sz w:val="24"/>
          <w:szCs w:val="24"/>
        </w:rPr>
        <w:t>количество игровых зон и спортивного оборудования, установленного на площадке;</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FE6273">
        <w:rPr>
          <w:rFonts w:ascii="Times New Roman" w:hAnsi="Times New Roman" w:cs="Times New Roman"/>
          <w:sz w:val="24"/>
          <w:szCs w:val="24"/>
        </w:rPr>
        <w:t>количество рабочих областей каждого элемента спортивного оборудования, позволяющих заниматься на оборудовании одновременно нескольким пользователям.</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FE6273">
        <w:rPr>
          <w:rFonts w:ascii="Times New Roman" w:hAnsi="Times New Roman" w:cs="Times New Roman"/>
          <w:sz w:val="24"/>
          <w:szCs w:val="24"/>
        </w:rPr>
        <w:t>При наличии в составе площадки плоскостных сооружений для игровых видов спорта пропускная способность таких сооружений может быть определена в соответствии с приказом Федеральной службы государственной статистики от 8 октября 2018 г. N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w:t>
      </w:r>
      <w:proofErr w:type="gramEnd"/>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E6273">
        <w:rPr>
          <w:rFonts w:ascii="Times New Roman" w:hAnsi="Times New Roman" w:cs="Times New Roman"/>
          <w:sz w:val="24"/>
          <w:szCs w:val="24"/>
        </w:rPr>
        <w:t>Исходя из средней загрузки спортивного оборудования, принимаемой из расчета 2 чел/час для полноценной тренировки, а также пропускной способности игровых зон, может быть рассчитана функциональная пропускная способность площадки.</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E6273">
        <w:rPr>
          <w:rFonts w:ascii="Times New Roman" w:hAnsi="Times New Roman" w:cs="Times New Roman"/>
          <w:sz w:val="24"/>
          <w:szCs w:val="24"/>
        </w:rPr>
        <w:t>Потенциальную пропускную способность и численность целевой аудитории площадки рекомендуется определять с учетом поправочного рискового коэффициента.</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E6273">
        <w:rPr>
          <w:rFonts w:ascii="Times New Roman" w:hAnsi="Times New Roman" w:cs="Times New Roman"/>
          <w:sz w:val="24"/>
          <w:szCs w:val="24"/>
        </w:rPr>
        <w:t>Площадь жилой застройки, которую охватывает площадка, может быть определена на основе нормативного показателя жилищной обеспеченности в соответствии с типом и плотностью застройки. Исходя из площади жилой застройки, которую охватывает площадка, может быть определен радиус охвата территории.</w:t>
      </w: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E6273">
        <w:rPr>
          <w:rFonts w:ascii="Times New Roman" w:hAnsi="Times New Roman" w:cs="Times New Roman"/>
          <w:sz w:val="24"/>
          <w:szCs w:val="24"/>
        </w:rPr>
        <w:t>На основе полученного результата можно определить, насколько оптимально выбрана площадь и инфраструктура площадки, с учетом численности потенциальной аудитории и площади жилой застройки, которую охватывает площадка.</w:t>
      </w:r>
    </w:p>
    <w:p w:rsidR="00FE6273" w:rsidRDefault="00FE6273" w:rsidP="00871662">
      <w:pPr>
        <w:autoSpaceDE w:val="0"/>
        <w:autoSpaceDN w:val="0"/>
        <w:adjustRightInd w:val="0"/>
        <w:spacing w:after="0" w:line="240" w:lineRule="auto"/>
        <w:jc w:val="both"/>
        <w:outlineLvl w:val="0"/>
        <w:rPr>
          <w:rFonts w:ascii="Times New Roman" w:hAnsi="Times New Roman" w:cs="Times New Roman"/>
          <w:sz w:val="24"/>
          <w:szCs w:val="24"/>
        </w:rPr>
      </w:pPr>
    </w:p>
    <w:p w:rsidR="00FE6273" w:rsidRPr="00FE6273" w:rsidRDefault="00FE6273" w:rsidP="00FE6273">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Таблица №</w:t>
      </w:r>
      <w:r w:rsidRPr="00FE6273">
        <w:rPr>
          <w:rFonts w:ascii="Times New Roman" w:hAnsi="Times New Roman" w:cs="Times New Roman"/>
          <w:sz w:val="24"/>
          <w:szCs w:val="24"/>
        </w:rPr>
        <w:t xml:space="preserve"> 7. Пример расчета функциональной пропускной</w:t>
      </w:r>
      <w:r>
        <w:rPr>
          <w:rFonts w:ascii="Times New Roman" w:hAnsi="Times New Roman" w:cs="Times New Roman"/>
          <w:sz w:val="24"/>
          <w:szCs w:val="24"/>
        </w:rPr>
        <w:t xml:space="preserve"> </w:t>
      </w:r>
      <w:r w:rsidRPr="00FE6273">
        <w:rPr>
          <w:rFonts w:ascii="Times New Roman" w:hAnsi="Times New Roman" w:cs="Times New Roman"/>
          <w:sz w:val="24"/>
          <w:szCs w:val="24"/>
        </w:rPr>
        <w:t>способности площадки в зависимости от площади и имеющегося</w:t>
      </w:r>
      <w:r>
        <w:rPr>
          <w:rFonts w:ascii="Times New Roman" w:hAnsi="Times New Roman" w:cs="Times New Roman"/>
          <w:sz w:val="24"/>
          <w:szCs w:val="24"/>
        </w:rPr>
        <w:t xml:space="preserve"> </w:t>
      </w:r>
      <w:r w:rsidRPr="00FE6273">
        <w:rPr>
          <w:rFonts w:ascii="Times New Roman" w:hAnsi="Times New Roman" w:cs="Times New Roman"/>
          <w:sz w:val="24"/>
          <w:szCs w:val="24"/>
        </w:rPr>
        <w:t>состава оборудования</w:t>
      </w:r>
    </w:p>
    <w:p w:rsidR="00FE6273" w:rsidRDefault="00FE6273" w:rsidP="00871662">
      <w:pPr>
        <w:autoSpaceDE w:val="0"/>
        <w:autoSpaceDN w:val="0"/>
        <w:adjustRightInd w:val="0"/>
        <w:spacing w:after="0" w:line="240" w:lineRule="auto"/>
        <w:jc w:val="both"/>
        <w:outlineLvl w:val="0"/>
        <w:rPr>
          <w:rFonts w:ascii="Times New Roman" w:hAnsi="Times New Roman" w:cs="Times New Roman"/>
          <w:sz w:val="24"/>
          <w:szCs w:val="24"/>
        </w:rPr>
      </w:pPr>
    </w:p>
    <w:tbl>
      <w:tblPr>
        <w:tblStyle w:val="a7"/>
        <w:tblW w:w="11467" w:type="dxa"/>
        <w:tblInd w:w="-1452" w:type="dxa"/>
        <w:tblLayout w:type="fixed"/>
        <w:tblLook w:val="04A0"/>
      </w:tblPr>
      <w:tblGrid>
        <w:gridCol w:w="445"/>
        <w:gridCol w:w="1824"/>
        <w:gridCol w:w="1276"/>
        <w:gridCol w:w="1566"/>
        <w:gridCol w:w="1694"/>
        <w:gridCol w:w="1717"/>
        <w:gridCol w:w="1118"/>
        <w:gridCol w:w="1827"/>
      </w:tblGrid>
      <w:tr w:rsidR="00DC5F57" w:rsidTr="00DC5F57">
        <w:tc>
          <w:tcPr>
            <w:tcW w:w="445" w:type="dxa"/>
          </w:tcPr>
          <w:p w:rsidR="00FE6273" w:rsidRDefault="00FE6273" w:rsidP="00871662">
            <w:pPr>
              <w:autoSpaceDE w:val="0"/>
              <w:autoSpaceDN w:val="0"/>
              <w:adjustRightInd w:val="0"/>
              <w:jc w:val="both"/>
              <w:outlineLvl w:val="0"/>
              <w:rPr>
                <w:rFonts w:ascii="Times New Roman" w:hAnsi="Times New Roman" w:cs="Times New Roman"/>
                <w:sz w:val="24"/>
                <w:szCs w:val="24"/>
              </w:rPr>
            </w:pPr>
            <w:r w:rsidRPr="00DC5F57">
              <w:rPr>
                <w:rFonts w:ascii="Times New Roman" w:hAnsi="Times New Roman" w:cs="Times New Roman"/>
                <w:szCs w:val="24"/>
              </w:rPr>
              <w:t>№</w:t>
            </w:r>
          </w:p>
        </w:tc>
        <w:tc>
          <w:tcPr>
            <w:tcW w:w="1824"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Наименование площадки</w:t>
            </w:r>
          </w:p>
        </w:tc>
        <w:tc>
          <w:tcPr>
            <w:tcW w:w="1276"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Площадь площадки (м</w:t>
            </w:r>
            <w:proofErr w:type="gramStart"/>
            <w:r w:rsidRPr="00DC5F57">
              <w:rPr>
                <w:rFonts w:ascii="Times New Roman" w:hAnsi="Times New Roman" w:cs="Times New Roman"/>
                <w:szCs w:val="24"/>
              </w:rPr>
              <w:t>2</w:t>
            </w:r>
            <w:proofErr w:type="gramEnd"/>
            <w:r w:rsidRPr="00DC5F57">
              <w:rPr>
                <w:rFonts w:ascii="Times New Roman" w:hAnsi="Times New Roman" w:cs="Times New Roman"/>
                <w:szCs w:val="24"/>
              </w:rPr>
              <w:t>)</w:t>
            </w:r>
          </w:p>
        </w:tc>
        <w:tc>
          <w:tcPr>
            <w:tcW w:w="1566"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Количество элементов спортивного оборудования, имеющегося на площадке (ед.)</w:t>
            </w:r>
          </w:p>
        </w:tc>
        <w:tc>
          <w:tcPr>
            <w:tcW w:w="1694"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Количество составных элементов оборудования для тренировки, имеющегося на площадке (ед.)</w:t>
            </w:r>
          </w:p>
        </w:tc>
        <w:tc>
          <w:tcPr>
            <w:tcW w:w="1717"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Количество занимающихся на одном составном элементе (чел/час)</w:t>
            </w:r>
          </w:p>
        </w:tc>
        <w:tc>
          <w:tcPr>
            <w:tcW w:w="1118"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Период (час)</w:t>
            </w:r>
          </w:p>
        </w:tc>
        <w:tc>
          <w:tcPr>
            <w:tcW w:w="1827" w:type="dxa"/>
          </w:tcPr>
          <w:p w:rsidR="00FE6273" w:rsidRPr="00DC5F57" w:rsidRDefault="00FE6273"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Функциональная пропускная способность площадки в день (чел./</w:t>
            </w:r>
            <w:proofErr w:type="spellStart"/>
            <w:r w:rsidRPr="00DC5F57">
              <w:rPr>
                <w:rFonts w:ascii="Times New Roman" w:hAnsi="Times New Roman" w:cs="Times New Roman"/>
                <w:szCs w:val="24"/>
              </w:rPr>
              <w:t>дн</w:t>
            </w:r>
            <w:proofErr w:type="spellEnd"/>
            <w:r w:rsidRPr="00DC5F57">
              <w:rPr>
                <w:rFonts w:ascii="Times New Roman" w:hAnsi="Times New Roman" w:cs="Times New Roman"/>
                <w:szCs w:val="24"/>
              </w:rPr>
              <w:t>.)</w:t>
            </w:r>
          </w:p>
        </w:tc>
      </w:tr>
      <w:tr w:rsidR="00DC5F57" w:rsidTr="00DC5F57">
        <w:tc>
          <w:tcPr>
            <w:tcW w:w="445"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lastRenderedPageBreak/>
              <w:t>1</w:t>
            </w:r>
          </w:p>
        </w:tc>
        <w:tc>
          <w:tcPr>
            <w:tcW w:w="1824" w:type="dxa"/>
          </w:tcPr>
          <w:p w:rsidR="00DC5F57" w:rsidRPr="00DC5F57" w:rsidRDefault="00DC5F57" w:rsidP="00871662">
            <w:pPr>
              <w:autoSpaceDE w:val="0"/>
              <w:autoSpaceDN w:val="0"/>
              <w:adjustRightInd w:val="0"/>
              <w:jc w:val="both"/>
              <w:outlineLvl w:val="0"/>
              <w:rPr>
                <w:rFonts w:ascii="Times New Roman" w:hAnsi="Times New Roman" w:cs="Times New Roman"/>
                <w:szCs w:val="24"/>
              </w:rPr>
            </w:pPr>
            <w:r w:rsidRPr="00DC5F57">
              <w:rPr>
                <w:rFonts w:ascii="Times New Roman" w:hAnsi="Times New Roman" w:cs="Times New Roman"/>
                <w:szCs w:val="24"/>
              </w:rPr>
              <w:t>Спортивная площадка</w:t>
            </w:r>
          </w:p>
        </w:tc>
        <w:tc>
          <w:tcPr>
            <w:tcW w:w="127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150</w:t>
            </w:r>
          </w:p>
        </w:tc>
        <w:tc>
          <w:tcPr>
            <w:tcW w:w="156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8</w:t>
            </w:r>
          </w:p>
        </w:tc>
        <w:tc>
          <w:tcPr>
            <w:tcW w:w="1694"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34</w:t>
            </w:r>
          </w:p>
        </w:tc>
        <w:tc>
          <w:tcPr>
            <w:tcW w:w="171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w:t>
            </w:r>
          </w:p>
        </w:tc>
        <w:tc>
          <w:tcPr>
            <w:tcW w:w="1118"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24</w:t>
            </w:r>
          </w:p>
        </w:tc>
        <w:tc>
          <w:tcPr>
            <w:tcW w:w="182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1 632</w:t>
            </w:r>
          </w:p>
        </w:tc>
      </w:tr>
      <w:tr w:rsidR="00DC5F57" w:rsidTr="00DC5F57">
        <w:tc>
          <w:tcPr>
            <w:tcW w:w="445"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w:t>
            </w:r>
          </w:p>
        </w:tc>
        <w:tc>
          <w:tcPr>
            <w:tcW w:w="1824" w:type="dxa"/>
          </w:tcPr>
          <w:p w:rsidR="00DC5F57" w:rsidRDefault="00DC5F57" w:rsidP="00871662">
            <w:pPr>
              <w:autoSpaceDE w:val="0"/>
              <w:autoSpaceDN w:val="0"/>
              <w:adjustRightInd w:val="0"/>
              <w:jc w:val="both"/>
              <w:outlineLvl w:val="0"/>
              <w:rPr>
                <w:rFonts w:ascii="Times New Roman" w:hAnsi="Times New Roman" w:cs="Times New Roman"/>
                <w:sz w:val="24"/>
                <w:szCs w:val="24"/>
              </w:rPr>
            </w:pPr>
            <w:r w:rsidRPr="00DC5F57">
              <w:rPr>
                <w:rFonts w:ascii="Times New Roman" w:hAnsi="Times New Roman" w:cs="Times New Roman"/>
                <w:szCs w:val="24"/>
              </w:rPr>
              <w:t>Спортивная площадка</w:t>
            </w:r>
          </w:p>
        </w:tc>
        <w:tc>
          <w:tcPr>
            <w:tcW w:w="127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540</w:t>
            </w:r>
          </w:p>
        </w:tc>
        <w:tc>
          <w:tcPr>
            <w:tcW w:w="156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19</w:t>
            </w:r>
          </w:p>
        </w:tc>
        <w:tc>
          <w:tcPr>
            <w:tcW w:w="1694"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55</w:t>
            </w:r>
          </w:p>
        </w:tc>
        <w:tc>
          <w:tcPr>
            <w:tcW w:w="171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w:t>
            </w:r>
          </w:p>
        </w:tc>
        <w:tc>
          <w:tcPr>
            <w:tcW w:w="1118"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24</w:t>
            </w:r>
          </w:p>
        </w:tc>
        <w:tc>
          <w:tcPr>
            <w:tcW w:w="182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2 640</w:t>
            </w:r>
          </w:p>
        </w:tc>
      </w:tr>
      <w:tr w:rsidR="00DC5F57" w:rsidTr="00DC5F57">
        <w:tc>
          <w:tcPr>
            <w:tcW w:w="445"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3</w:t>
            </w:r>
          </w:p>
        </w:tc>
        <w:tc>
          <w:tcPr>
            <w:tcW w:w="1824" w:type="dxa"/>
          </w:tcPr>
          <w:p w:rsidR="00DC5F57" w:rsidRDefault="00DC5F57" w:rsidP="00871662">
            <w:pPr>
              <w:autoSpaceDE w:val="0"/>
              <w:autoSpaceDN w:val="0"/>
              <w:adjustRightInd w:val="0"/>
              <w:jc w:val="both"/>
              <w:outlineLvl w:val="0"/>
              <w:rPr>
                <w:rFonts w:ascii="Times New Roman" w:hAnsi="Times New Roman" w:cs="Times New Roman"/>
                <w:sz w:val="24"/>
                <w:szCs w:val="24"/>
              </w:rPr>
            </w:pPr>
            <w:r w:rsidRPr="00DC5F57">
              <w:rPr>
                <w:rFonts w:ascii="Times New Roman" w:hAnsi="Times New Roman" w:cs="Times New Roman"/>
                <w:szCs w:val="24"/>
              </w:rPr>
              <w:t>Общественно-спортивный кластер</w:t>
            </w:r>
          </w:p>
        </w:tc>
        <w:tc>
          <w:tcPr>
            <w:tcW w:w="127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2 750</w:t>
            </w:r>
          </w:p>
        </w:tc>
        <w:tc>
          <w:tcPr>
            <w:tcW w:w="156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38</w:t>
            </w:r>
          </w:p>
        </w:tc>
        <w:tc>
          <w:tcPr>
            <w:tcW w:w="1694"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147</w:t>
            </w:r>
          </w:p>
        </w:tc>
        <w:tc>
          <w:tcPr>
            <w:tcW w:w="171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w:t>
            </w:r>
          </w:p>
        </w:tc>
        <w:tc>
          <w:tcPr>
            <w:tcW w:w="1118"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24</w:t>
            </w:r>
          </w:p>
        </w:tc>
        <w:tc>
          <w:tcPr>
            <w:tcW w:w="182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7 056</w:t>
            </w:r>
          </w:p>
        </w:tc>
      </w:tr>
      <w:tr w:rsidR="00DC5F57" w:rsidTr="00DC5F57">
        <w:tc>
          <w:tcPr>
            <w:tcW w:w="445"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4</w:t>
            </w:r>
          </w:p>
        </w:tc>
        <w:tc>
          <w:tcPr>
            <w:tcW w:w="1824" w:type="dxa"/>
          </w:tcPr>
          <w:p w:rsidR="00DC5F57" w:rsidRDefault="00DC5F57" w:rsidP="00871662">
            <w:pPr>
              <w:autoSpaceDE w:val="0"/>
              <w:autoSpaceDN w:val="0"/>
              <w:adjustRightInd w:val="0"/>
              <w:jc w:val="both"/>
              <w:outlineLvl w:val="0"/>
              <w:rPr>
                <w:rFonts w:ascii="Times New Roman" w:hAnsi="Times New Roman" w:cs="Times New Roman"/>
                <w:sz w:val="24"/>
                <w:szCs w:val="24"/>
              </w:rPr>
            </w:pPr>
            <w:r w:rsidRPr="00DC5F57">
              <w:rPr>
                <w:rFonts w:ascii="Times New Roman" w:hAnsi="Times New Roman" w:cs="Times New Roman"/>
                <w:szCs w:val="24"/>
              </w:rPr>
              <w:t>Общественно-спортивный кластер</w:t>
            </w:r>
          </w:p>
        </w:tc>
        <w:tc>
          <w:tcPr>
            <w:tcW w:w="127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6 000</w:t>
            </w:r>
          </w:p>
        </w:tc>
        <w:tc>
          <w:tcPr>
            <w:tcW w:w="1566"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70</w:t>
            </w:r>
          </w:p>
        </w:tc>
        <w:tc>
          <w:tcPr>
            <w:tcW w:w="1694"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322</w:t>
            </w:r>
          </w:p>
        </w:tc>
        <w:tc>
          <w:tcPr>
            <w:tcW w:w="171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w:t>
            </w:r>
          </w:p>
        </w:tc>
        <w:tc>
          <w:tcPr>
            <w:tcW w:w="1118"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2</w:t>
            </w:r>
            <w:r>
              <w:rPr>
                <w:rFonts w:ascii="Times New Roman" w:hAnsi="Times New Roman" w:cs="Times New Roman"/>
                <w:szCs w:val="24"/>
              </w:rPr>
              <w:t>4</w:t>
            </w:r>
          </w:p>
        </w:tc>
        <w:tc>
          <w:tcPr>
            <w:tcW w:w="1827"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15 465</w:t>
            </w:r>
          </w:p>
        </w:tc>
      </w:tr>
      <w:tr w:rsidR="00DC5F57" w:rsidTr="00DC5F57">
        <w:tc>
          <w:tcPr>
            <w:tcW w:w="445"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5</w:t>
            </w:r>
          </w:p>
        </w:tc>
        <w:tc>
          <w:tcPr>
            <w:tcW w:w="1824" w:type="dxa"/>
          </w:tcPr>
          <w:p w:rsidR="00DC5F57" w:rsidRDefault="00DC5F57" w:rsidP="00871662">
            <w:pPr>
              <w:autoSpaceDE w:val="0"/>
              <w:autoSpaceDN w:val="0"/>
              <w:adjustRightInd w:val="0"/>
              <w:jc w:val="both"/>
              <w:outlineLvl w:val="0"/>
              <w:rPr>
                <w:rFonts w:ascii="Times New Roman" w:hAnsi="Times New Roman" w:cs="Times New Roman"/>
                <w:sz w:val="24"/>
                <w:szCs w:val="24"/>
              </w:rPr>
            </w:pPr>
            <w:r w:rsidRPr="00DC5F57">
              <w:rPr>
                <w:rFonts w:ascii="Times New Roman" w:hAnsi="Times New Roman" w:cs="Times New Roman"/>
                <w:szCs w:val="24"/>
              </w:rPr>
              <w:t>Площадка воздушно- силовой атлетики</w:t>
            </w:r>
          </w:p>
        </w:tc>
        <w:tc>
          <w:tcPr>
            <w:tcW w:w="1276" w:type="dxa"/>
          </w:tcPr>
          <w:p w:rsidR="00DC5F57" w:rsidRPr="00DC5F57" w:rsidRDefault="00DC5F57" w:rsidP="00DC5F57">
            <w:pPr>
              <w:autoSpaceDE w:val="0"/>
              <w:autoSpaceDN w:val="0"/>
              <w:adjustRightInd w:val="0"/>
              <w:jc w:val="center"/>
              <w:outlineLvl w:val="0"/>
              <w:rPr>
                <w:rFonts w:ascii="Times New Roman" w:hAnsi="Times New Roman" w:cs="Times New Roman"/>
              </w:rPr>
            </w:pPr>
            <w:r w:rsidRPr="00DC5F57">
              <w:rPr>
                <w:rFonts w:ascii="Times New Roman" w:hAnsi="Times New Roman" w:cs="Times New Roman"/>
              </w:rPr>
              <w:t>484</w:t>
            </w:r>
          </w:p>
        </w:tc>
        <w:tc>
          <w:tcPr>
            <w:tcW w:w="1566" w:type="dxa"/>
          </w:tcPr>
          <w:p w:rsidR="00DC5F57" w:rsidRPr="00DC5F57" w:rsidRDefault="00DC5F57" w:rsidP="00DC5F57">
            <w:pPr>
              <w:autoSpaceDE w:val="0"/>
              <w:autoSpaceDN w:val="0"/>
              <w:adjustRightInd w:val="0"/>
              <w:jc w:val="center"/>
              <w:outlineLvl w:val="0"/>
              <w:rPr>
                <w:rFonts w:ascii="Times New Roman" w:hAnsi="Times New Roman" w:cs="Times New Roman"/>
              </w:rPr>
            </w:pPr>
            <w:r w:rsidRPr="00DC5F57">
              <w:rPr>
                <w:rFonts w:ascii="Times New Roman" w:hAnsi="Times New Roman" w:cs="Times New Roman"/>
              </w:rPr>
              <w:t>22</w:t>
            </w:r>
          </w:p>
        </w:tc>
        <w:tc>
          <w:tcPr>
            <w:tcW w:w="1694" w:type="dxa"/>
          </w:tcPr>
          <w:p w:rsidR="00DC5F57" w:rsidRPr="00DC5F57" w:rsidRDefault="00DC5F57" w:rsidP="00DC5F57">
            <w:pPr>
              <w:autoSpaceDE w:val="0"/>
              <w:autoSpaceDN w:val="0"/>
              <w:adjustRightInd w:val="0"/>
              <w:jc w:val="center"/>
              <w:outlineLvl w:val="0"/>
              <w:rPr>
                <w:rFonts w:ascii="Times New Roman" w:hAnsi="Times New Roman" w:cs="Times New Roman"/>
              </w:rPr>
            </w:pPr>
            <w:r w:rsidRPr="00DC5F57">
              <w:rPr>
                <w:rFonts w:ascii="Times New Roman" w:hAnsi="Times New Roman" w:cs="Times New Roman"/>
              </w:rPr>
              <w:t>37</w:t>
            </w:r>
          </w:p>
        </w:tc>
        <w:tc>
          <w:tcPr>
            <w:tcW w:w="1717" w:type="dxa"/>
          </w:tcPr>
          <w:p w:rsidR="00DC5F57" w:rsidRPr="00DC5F57" w:rsidRDefault="00DC5F57" w:rsidP="00DC5F57">
            <w:pPr>
              <w:autoSpaceDE w:val="0"/>
              <w:autoSpaceDN w:val="0"/>
              <w:adjustRightInd w:val="0"/>
              <w:jc w:val="center"/>
              <w:outlineLvl w:val="0"/>
              <w:rPr>
                <w:rFonts w:ascii="Times New Roman" w:hAnsi="Times New Roman" w:cs="Times New Roman"/>
              </w:rPr>
            </w:pPr>
            <w:r w:rsidRPr="00DC5F57">
              <w:rPr>
                <w:rFonts w:ascii="Times New Roman" w:hAnsi="Times New Roman" w:cs="Times New Roman"/>
              </w:rPr>
              <w:t>2</w:t>
            </w:r>
          </w:p>
        </w:tc>
        <w:tc>
          <w:tcPr>
            <w:tcW w:w="1118" w:type="dxa"/>
          </w:tcPr>
          <w:p w:rsidR="00DC5F57" w:rsidRPr="00DC5F57" w:rsidRDefault="00DC5F57" w:rsidP="00DC5F57">
            <w:pPr>
              <w:autoSpaceDE w:val="0"/>
              <w:autoSpaceDN w:val="0"/>
              <w:adjustRightInd w:val="0"/>
              <w:jc w:val="center"/>
              <w:outlineLvl w:val="0"/>
              <w:rPr>
                <w:rFonts w:ascii="Times New Roman" w:hAnsi="Times New Roman" w:cs="Times New Roman"/>
              </w:rPr>
            </w:pPr>
            <w:r w:rsidRPr="00DC5F57">
              <w:rPr>
                <w:rFonts w:ascii="Times New Roman" w:hAnsi="Times New Roman" w:cs="Times New Roman"/>
              </w:rPr>
              <w:t>24</w:t>
            </w:r>
          </w:p>
        </w:tc>
        <w:tc>
          <w:tcPr>
            <w:tcW w:w="1827" w:type="dxa"/>
          </w:tcPr>
          <w:p w:rsidR="00DC5F57" w:rsidRPr="00DC5F57" w:rsidRDefault="00DC5F57" w:rsidP="00DC5F57">
            <w:pPr>
              <w:autoSpaceDE w:val="0"/>
              <w:autoSpaceDN w:val="0"/>
              <w:adjustRightInd w:val="0"/>
              <w:jc w:val="center"/>
              <w:outlineLvl w:val="0"/>
              <w:rPr>
                <w:rFonts w:ascii="Times New Roman" w:hAnsi="Times New Roman" w:cs="Times New Roman"/>
              </w:rPr>
            </w:pPr>
            <w:r w:rsidRPr="00DC5F57">
              <w:rPr>
                <w:rFonts w:ascii="Times New Roman" w:hAnsi="Times New Roman" w:cs="Times New Roman"/>
              </w:rPr>
              <w:t>1 776</w:t>
            </w:r>
          </w:p>
        </w:tc>
      </w:tr>
      <w:tr w:rsidR="00DC5F57" w:rsidTr="00DC5F57">
        <w:tc>
          <w:tcPr>
            <w:tcW w:w="445" w:type="dxa"/>
          </w:tcPr>
          <w:p w:rsidR="00DC5F57" w:rsidRPr="00DC5F57" w:rsidRDefault="00DC5F57" w:rsidP="00DC5F57">
            <w:pPr>
              <w:autoSpaceDE w:val="0"/>
              <w:autoSpaceDN w:val="0"/>
              <w:adjustRightInd w:val="0"/>
              <w:jc w:val="center"/>
              <w:outlineLvl w:val="0"/>
              <w:rPr>
                <w:rFonts w:ascii="Times New Roman" w:hAnsi="Times New Roman" w:cs="Times New Roman"/>
                <w:szCs w:val="24"/>
              </w:rPr>
            </w:pPr>
            <w:r w:rsidRPr="00DC5F57">
              <w:rPr>
                <w:rFonts w:ascii="Times New Roman" w:hAnsi="Times New Roman" w:cs="Times New Roman"/>
                <w:szCs w:val="24"/>
              </w:rPr>
              <w:t>6</w:t>
            </w:r>
          </w:p>
        </w:tc>
        <w:tc>
          <w:tcPr>
            <w:tcW w:w="1824" w:type="dxa"/>
          </w:tcPr>
          <w:p w:rsidR="00DC5F57" w:rsidRDefault="00945CCC" w:rsidP="00871662">
            <w:pPr>
              <w:autoSpaceDE w:val="0"/>
              <w:autoSpaceDN w:val="0"/>
              <w:adjustRightInd w:val="0"/>
              <w:jc w:val="both"/>
              <w:outlineLvl w:val="0"/>
              <w:rPr>
                <w:rFonts w:ascii="Times New Roman" w:hAnsi="Times New Roman" w:cs="Times New Roman"/>
                <w:sz w:val="24"/>
                <w:szCs w:val="24"/>
              </w:rPr>
            </w:pPr>
            <w:r w:rsidRPr="00DC5F57">
              <w:rPr>
                <w:rFonts w:ascii="Times New Roman" w:hAnsi="Times New Roman" w:cs="Times New Roman"/>
                <w:szCs w:val="24"/>
              </w:rPr>
              <w:t>Площадка воздушно- силовой атлетики</w:t>
            </w:r>
          </w:p>
        </w:tc>
        <w:tc>
          <w:tcPr>
            <w:tcW w:w="1276" w:type="dxa"/>
          </w:tcPr>
          <w:p w:rsidR="00DC5F57" w:rsidRPr="00945CCC" w:rsidRDefault="00945CCC" w:rsidP="00945CCC">
            <w:pPr>
              <w:autoSpaceDE w:val="0"/>
              <w:autoSpaceDN w:val="0"/>
              <w:adjustRightInd w:val="0"/>
              <w:jc w:val="center"/>
              <w:outlineLvl w:val="0"/>
              <w:rPr>
                <w:rFonts w:ascii="Times New Roman" w:hAnsi="Times New Roman" w:cs="Times New Roman"/>
              </w:rPr>
            </w:pPr>
            <w:r w:rsidRPr="00945CCC">
              <w:rPr>
                <w:rFonts w:ascii="Times New Roman" w:hAnsi="Times New Roman" w:cs="Times New Roman"/>
              </w:rPr>
              <w:t>2025</w:t>
            </w:r>
          </w:p>
        </w:tc>
        <w:tc>
          <w:tcPr>
            <w:tcW w:w="1566" w:type="dxa"/>
          </w:tcPr>
          <w:p w:rsidR="00DC5F57" w:rsidRPr="00945CCC" w:rsidRDefault="00945CCC" w:rsidP="00945CCC">
            <w:pPr>
              <w:autoSpaceDE w:val="0"/>
              <w:autoSpaceDN w:val="0"/>
              <w:adjustRightInd w:val="0"/>
              <w:jc w:val="center"/>
              <w:outlineLvl w:val="0"/>
              <w:rPr>
                <w:rFonts w:ascii="Times New Roman" w:hAnsi="Times New Roman" w:cs="Times New Roman"/>
              </w:rPr>
            </w:pPr>
            <w:r w:rsidRPr="00945CCC">
              <w:rPr>
                <w:rFonts w:ascii="Times New Roman" w:hAnsi="Times New Roman" w:cs="Times New Roman"/>
              </w:rPr>
              <w:t>50</w:t>
            </w:r>
          </w:p>
        </w:tc>
        <w:tc>
          <w:tcPr>
            <w:tcW w:w="1694" w:type="dxa"/>
          </w:tcPr>
          <w:p w:rsidR="00DC5F57" w:rsidRPr="00945CCC" w:rsidRDefault="00945CCC" w:rsidP="00945CCC">
            <w:pPr>
              <w:autoSpaceDE w:val="0"/>
              <w:autoSpaceDN w:val="0"/>
              <w:adjustRightInd w:val="0"/>
              <w:jc w:val="center"/>
              <w:outlineLvl w:val="0"/>
              <w:rPr>
                <w:rFonts w:ascii="Times New Roman" w:hAnsi="Times New Roman" w:cs="Times New Roman"/>
              </w:rPr>
            </w:pPr>
            <w:r w:rsidRPr="00945CCC">
              <w:rPr>
                <w:rFonts w:ascii="Times New Roman" w:hAnsi="Times New Roman" w:cs="Times New Roman"/>
              </w:rPr>
              <w:t>150</w:t>
            </w:r>
          </w:p>
        </w:tc>
        <w:tc>
          <w:tcPr>
            <w:tcW w:w="1717" w:type="dxa"/>
          </w:tcPr>
          <w:p w:rsidR="00DC5F57" w:rsidRPr="00945CCC" w:rsidRDefault="00DC5F57" w:rsidP="00945CCC">
            <w:pPr>
              <w:autoSpaceDE w:val="0"/>
              <w:autoSpaceDN w:val="0"/>
              <w:adjustRightInd w:val="0"/>
              <w:jc w:val="center"/>
              <w:outlineLvl w:val="0"/>
              <w:rPr>
                <w:rFonts w:ascii="Times New Roman" w:hAnsi="Times New Roman" w:cs="Times New Roman"/>
              </w:rPr>
            </w:pPr>
            <w:r w:rsidRPr="00945CCC">
              <w:rPr>
                <w:rFonts w:ascii="Times New Roman" w:hAnsi="Times New Roman" w:cs="Times New Roman"/>
              </w:rPr>
              <w:t>2</w:t>
            </w:r>
          </w:p>
        </w:tc>
        <w:tc>
          <w:tcPr>
            <w:tcW w:w="1118" w:type="dxa"/>
          </w:tcPr>
          <w:p w:rsidR="00DC5F57" w:rsidRPr="00945CCC" w:rsidRDefault="00DC5F57" w:rsidP="00945CCC">
            <w:pPr>
              <w:autoSpaceDE w:val="0"/>
              <w:autoSpaceDN w:val="0"/>
              <w:adjustRightInd w:val="0"/>
              <w:jc w:val="center"/>
              <w:outlineLvl w:val="0"/>
              <w:rPr>
                <w:rFonts w:ascii="Times New Roman" w:hAnsi="Times New Roman" w:cs="Times New Roman"/>
              </w:rPr>
            </w:pPr>
            <w:r w:rsidRPr="00945CCC">
              <w:rPr>
                <w:rFonts w:ascii="Times New Roman" w:hAnsi="Times New Roman" w:cs="Times New Roman"/>
              </w:rPr>
              <w:t>24</w:t>
            </w:r>
          </w:p>
        </w:tc>
        <w:tc>
          <w:tcPr>
            <w:tcW w:w="1827" w:type="dxa"/>
          </w:tcPr>
          <w:p w:rsidR="00DC5F57" w:rsidRPr="00945CCC" w:rsidRDefault="00945CCC" w:rsidP="00945CCC">
            <w:pPr>
              <w:autoSpaceDE w:val="0"/>
              <w:autoSpaceDN w:val="0"/>
              <w:adjustRightInd w:val="0"/>
              <w:jc w:val="center"/>
              <w:outlineLvl w:val="0"/>
              <w:rPr>
                <w:rFonts w:ascii="Times New Roman" w:hAnsi="Times New Roman" w:cs="Times New Roman"/>
              </w:rPr>
            </w:pPr>
            <w:r w:rsidRPr="00945CCC">
              <w:rPr>
                <w:rFonts w:ascii="Times New Roman" w:hAnsi="Times New Roman" w:cs="Times New Roman"/>
              </w:rPr>
              <w:t>7 200</w:t>
            </w:r>
          </w:p>
        </w:tc>
      </w:tr>
    </w:tbl>
    <w:p w:rsidR="00FE6273" w:rsidRDefault="00FE6273" w:rsidP="00871662">
      <w:pPr>
        <w:autoSpaceDE w:val="0"/>
        <w:autoSpaceDN w:val="0"/>
        <w:adjustRightInd w:val="0"/>
        <w:spacing w:after="0" w:line="240" w:lineRule="auto"/>
        <w:jc w:val="both"/>
        <w:outlineLvl w:val="0"/>
        <w:rPr>
          <w:rFonts w:ascii="Times New Roman" w:hAnsi="Times New Roman" w:cs="Times New Roman"/>
          <w:sz w:val="24"/>
          <w:szCs w:val="24"/>
        </w:rPr>
      </w:pPr>
    </w:p>
    <w:p w:rsidR="00945CCC" w:rsidRDefault="00945CCC" w:rsidP="00945CCC">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Таблица №</w:t>
      </w:r>
      <w:r w:rsidRPr="00945CCC">
        <w:rPr>
          <w:rFonts w:ascii="Times New Roman" w:hAnsi="Times New Roman" w:cs="Times New Roman"/>
          <w:sz w:val="24"/>
          <w:szCs w:val="24"/>
        </w:rPr>
        <w:t xml:space="preserve"> 8. Пример расчета площади охвата</w:t>
      </w:r>
      <w:r>
        <w:rPr>
          <w:rFonts w:ascii="Times New Roman" w:hAnsi="Times New Roman" w:cs="Times New Roman"/>
          <w:sz w:val="24"/>
          <w:szCs w:val="24"/>
        </w:rPr>
        <w:t xml:space="preserve"> </w:t>
      </w:r>
      <w:r w:rsidRPr="00945CCC">
        <w:rPr>
          <w:rFonts w:ascii="Times New Roman" w:hAnsi="Times New Roman" w:cs="Times New Roman"/>
          <w:sz w:val="24"/>
          <w:szCs w:val="24"/>
        </w:rPr>
        <w:t>территории в зависимости от размера площадки и имеющегося</w:t>
      </w:r>
      <w:r>
        <w:rPr>
          <w:rFonts w:ascii="Times New Roman" w:hAnsi="Times New Roman" w:cs="Times New Roman"/>
          <w:sz w:val="24"/>
          <w:szCs w:val="24"/>
        </w:rPr>
        <w:t xml:space="preserve"> </w:t>
      </w:r>
      <w:r w:rsidRPr="00945CCC">
        <w:rPr>
          <w:rFonts w:ascii="Times New Roman" w:hAnsi="Times New Roman" w:cs="Times New Roman"/>
          <w:sz w:val="24"/>
          <w:szCs w:val="24"/>
        </w:rPr>
        <w:t>состава оборудования</w:t>
      </w:r>
    </w:p>
    <w:p w:rsidR="00945CCC" w:rsidRDefault="00945CCC" w:rsidP="00945CCC">
      <w:pPr>
        <w:autoSpaceDE w:val="0"/>
        <w:autoSpaceDN w:val="0"/>
        <w:adjustRightInd w:val="0"/>
        <w:spacing w:after="0" w:line="240" w:lineRule="auto"/>
        <w:ind w:firstLine="567"/>
        <w:jc w:val="both"/>
        <w:outlineLvl w:val="0"/>
        <w:rPr>
          <w:rFonts w:ascii="Times New Roman" w:hAnsi="Times New Roman" w:cs="Times New Roman"/>
          <w:sz w:val="24"/>
          <w:szCs w:val="24"/>
        </w:rPr>
      </w:pPr>
    </w:p>
    <w:tbl>
      <w:tblPr>
        <w:tblStyle w:val="a7"/>
        <w:tblW w:w="11411" w:type="dxa"/>
        <w:tblInd w:w="-1178" w:type="dxa"/>
        <w:tblLayout w:type="fixed"/>
        <w:tblLook w:val="04A0"/>
      </w:tblPr>
      <w:tblGrid>
        <w:gridCol w:w="535"/>
        <w:gridCol w:w="2027"/>
        <w:gridCol w:w="1701"/>
        <w:gridCol w:w="1701"/>
        <w:gridCol w:w="1276"/>
        <w:gridCol w:w="850"/>
        <w:gridCol w:w="851"/>
        <w:gridCol w:w="709"/>
        <w:gridCol w:w="850"/>
        <w:gridCol w:w="911"/>
      </w:tblGrid>
      <w:tr w:rsidR="001150F1" w:rsidTr="001150F1">
        <w:trPr>
          <w:trHeight w:val="2059"/>
        </w:trPr>
        <w:tc>
          <w:tcPr>
            <w:tcW w:w="535"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sidRPr="00945CCC">
              <w:rPr>
                <w:rFonts w:ascii="Times New Roman" w:hAnsi="Times New Roman" w:cs="Times New Roman"/>
                <w:szCs w:val="24"/>
              </w:rPr>
              <w:t>№</w:t>
            </w:r>
          </w:p>
        </w:tc>
        <w:tc>
          <w:tcPr>
            <w:tcW w:w="2027"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sidRPr="00945CCC">
              <w:rPr>
                <w:rFonts w:ascii="Times New Roman" w:hAnsi="Times New Roman" w:cs="Times New Roman"/>
                <w:szCs w:val="24"/>
              </w:rPr>
              <w:t>Название и площадь площадки (м</w:t>
            </w:r>
            <w:proofErr w:type="gramStart"/>
            <w:r w:rsidRPr="00945CCC">
              <w:rPr>
                <w:rFonts w:ascii="Times New Roman" w:hAnsi="Times New Roman" w:cs="Times New Roman"/>
                <w:szCs w:val="24"/>
              </w:rPr>
              <w:t>2</w:t>
            </w:r>
            <w:proofErr w:type="gramEnd"/>
            <w:r w:rsidRPr="00945CCC">
              <w:rPr>
                <w:rFonts w:ascii="Times New Roman" w:hAnsi="Times New Roman" w:cs="Times New Roman"/>
                <w:szCs w:val="24"/>
              </w:rPr>
              <w:t>)</w:t>
            </w:r>
          </w:p>
        </w:tc>
        <w:tc>
          <w:tcPr>
            <w:tcW w:w="1701" w:type="dxa"/>
          </w:tcPr>
          <w:p w:rsidR="001150F1" w:rsidRPr="00945CCC" w:rsidRDefault="001150F1" w:rsidP="00CC5EA1">
            <w:pPr>
              <w:autoSpaceDE w:val="0"/>
              <w:autoSpaceDN w:val="0"/>
              <w:adjustRightInd w:val="0"/>
              <w:jc w:val="both"/>
              <w:outlineLvl w:val="0"/>
              <w:rPr>
                <w:rFonts w:ascii="Times New Roman" w:hAnsi="Times New Roman" w:cs="Times New Roman"/>
                <w:szCs w:val="24"/>
              </w:rPr>
            </w:pPr>
            <w:r w:rsidRPr="00945CCC">
              <w:rPr>
                <w:rFonts w:ascii="Times New Roman" w:hAnsi="Times New Roman" w:cs="Times New Roman"/>
                <w:szCs w:val="24"/>
              </w:rPr>
              <w:t>Целевая аудитория в пешей доступности (чел.)</w:t>
            </w:r>
          </w:p>
        </w:tc>
        <w:tc>
          <w:tcPr>
            <w:tcW w:w="1701"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sidRPr="00945CCC">
              <w:rPr>
                <w:rFonts w:ascii="Times New Roman" w:hAnsi="Times New Roman" w:cs="Times New Roman"/>
                <w:szCs w:val="24"/>
              </w:rPr>
              <w:t>Площадь жилой застройки для аудитории в пешей доступности (из расчета 20 м</w:t>
            </w:r>
            <w:proofErr w:type="gramStart"/>
            <w:r w:rsidRPr="00945CCC">
              <w:rPr>
                <w:rFonts w:ascii="Times New Roman" w:hAnsi="Times New Roman" w:cs="Times New Roman"/>
                <w:szCs w:val="24"/>
              </w:rPr>
              <w:t>2</w:t>
            </w:r>
            <w:proofErr w:type="gramEnd"/>
            <w:r w:rsidRPr="00945CCC">
              <w:rPr>
                <w:rFonts w:ascii="Times New Roman" w:hAnsi="Times New Roman" w:cs="Times New Roman"/>
                <w:szCs w:val="24"/>
              </w:rPr>
              <w:t xml:space="preserve"> на 1 чел)</w:t>
            </w:r>
          </w:p>
        </w:tc>
        <w:tc>
          <w:tcPr>
            <w:tcW w:w="1276"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sidRPr="00945CCC">
              <w:rPr>
                <w:rFonts w:ascii="Times New Roman" w:hAnsi="Times New Roman" w:cs="Times New Roman"/>
                <w:szCs w:val="24"/>
              </w:rPr>
              <w:t>Расчет площади охвата территории (</w:t>
            </w:r>
            <w:proofErr w:type="gramStart"/>
            <w:r w:rsidRPr="00945CCC">
              <w:rPr>
                <w:rFonts w:ascii="Times New Roman" w:hAnsi="Times New Roman" w:cs="Times New Roman"/>
                <w:szCs w:val="24"/>
              </w:rPr>
              <w:t>га</w:t>
            </w:r>
            <w:proofErr w:type="gramEnd"/>
            <w:r w:rsidRPr="00945CCC">
              <w:rPr>
                <w:rFonts w:ascii="Times New Roman" w:hAnsi="Times New Roman" w:cs="Times New Roman"/>
                <w:szCs w:val="24"/>
              </w:rPr>
              <w:t>)</w:t>
            </w:r>
          </w:p>
        </w:tc>
        <w:tc>
          <w:tcPr>
            <w:tcW w:w="850"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Pr>
                <w:rFonts w:ascii="Times New Roman" w:hAnsi="Times New Roman" w:cs="Times New Roman"/>
                <w:szCs w:val="24"/>
              </w:rPr>
              <w:t>Тип№1 застройки</w:t>
            </w:r>
          </w:p>
        </w:tc>
        <w:tc>
          <w:tcPr>
            <w:tcW w:w="851"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Pr>
                <w:rFonts w:ascii="Times New Roman" w:hAnsi="Times New Roman" w:cs="Times New Roman"/>
                <w:szCs w:val="24"/>
              </w:rPr>
              <w:t>Тип №2 застройки</w:t>
            </w:r>
          </w:p>
        </w:tc>
        <w:tc>
          <w:tcPr>
            <w:tcW w:w="709"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Pr>
                <w:rFonts w:ascii="Times New Roman" w:hAnsi="Times New Roman" w:cs="Times New Roman"/>
                <w:szCs w:val="24"/>
              </w:rPr>
              <w:t>Тип №3 застройки</w:t>
            </w:r>
          </w:p>
        </w:tc>
        <w:tc>
          <w:tcPr>
            <w:tcW w:w="850"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Pr>
                <w:rFonts w:ascii="Times New Roman" w:hAnsi="Times New Roman" w:cs="Times New Roman"/>
                <w:szCs w:val="24"/>
              </w:rPr>
              <w:t>Тип №4 застройки</w:t>
            </w:r>
          </w:p>
        </w:tc>
        <w:tc>
          <w:tcPr>
            <w:tcW w:w="911" w:type="dxa"/>
          </w:tcPr>
          <w:p w:rsidR="001150F1" w:rsidRPr="00945CCC" w:rsidRDefault="001150F1" w:rsidP="00945CCC">
            <w:pPr>
              <w:autoSpaceDE w:val="0"/>
              <w:autoSpaceDN w:val="0"/>
              <w:adjustRightInd w:val="0"/>
              <w:jc w:val="both"/>
              <w:outlineLvl w:val="0"/>
              <w:rPr>
                <w:rFonts w:ascii="Times New Roman" w:hAnsi="Times New Roman" w:cs="Times New Roman"/>
                <w:szCs w:val="24"/>
              </w:rPr>
            </w:pPr>
            <w:r>
              <w:rPr>
                <w:rFonts w:ascii="Times New Roman" w:hAnsi="Times New Roman" w:cs="Times New Roman"/>
                <w:szCs w:val="24"/>
              </w:rPr>
              <w:t>Тип №5 застройки</w:t>
            </w:r>
          </w:p>
        </w:tc>
      </w:tr>
      <w:tr w:rsidR="001150F1" w:rsidTr="001150F1">
        <w:trPr>
          <w:trHeight w:val="518"/>
        </w:trPr>
        <w:tc>
          <w:tcPr>
            <w:tcW w:w="535"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1</w:t>
            </w:r>
          </w:p>
        </w:tc>
        <w:tc>
          <w:tcPr>
            <w:tcW w:w="2027"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Спортивная площадка, 150 м</w:t>
            </w:r>
            <w:proofErr w:type="gramStart"/>
            <w:r w:rsidRPr="008A6FFD">
              <w:rPr>
                <w:rFonts w:ascii="Times New Roman" w:hAnsi="Times New Roman" w:cs="Times New Roman"/>
                <w:szCs w:val="24"/>
              </w:rPr>
              <w:t>2</w:t>
            </w:r>
            <w:proofErr w:type="gramEnd"/>
          </w:p>
        </w:tc>
        <w:tc>
          <w:tcPr>
            <w:tcW w:w="170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5</w:t>
            </w:r>
            <w:r>
              <w:rPr>
                <w:rFonts w:ascii="Times New Roman" w:hAnsi="Times New Roman" w:cs="Times New Roman"/>
                <w:szCs w:val="24"/>
              </w:rPr>
              <w:t> </w:t>
            </w:r>
            <w:r w:rsidRPr="008A6FFD">
              <w:rPr>
                <w:rFonts w:ascii="Times New Roman" w:hAnsi="Times New Roman" w:cs="Times New Roman"/>
                <w:szCs w:val="24"/>
              </w:rPr>
              <w:t>712</w:t>
            </w:r>
          </w:p>
        </w:tc>
        <w:tc>
          <w:tcPr>
            <w:tcW w:w="170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114 240</w:t>
            </w:r>
          </w:p>
        </w:tc>
        <w:tc>
          <w:tcPr>
            <w:tcW w:w="1276"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p>
        </w:tc>
        <w:tc>
          <w:tcPr>
            <w:tcW w:w="850" w:type="dxa"/>
          </w:tcPr>
          <w:p w:rsidR="001150F1" w:rsidRPr="008A6FFD" w:rsidRDefault="001150F1" w:rsidP="000039F3">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28,6</w:t>
            </w:r>
          </w:p>
        </w:tc>
        <w:tc>
          <w:tcPr>
            <w:tcW w:w="85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Pr>
                <w:rFonts w:ascii="Times New Roman" w:hAnsi="Times New Roman" w:cs="Times New Roman"/>
                <w:szCs w:val="24"/>
              </w:rPr>
              <w:t>19,0</w:t>
            </w:r>
          </w:p>
        </w:tc>
        <w:tc>
          <w:tcPr>
            <w:tcW w:w="709"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Pr>
                <w:rFonts w:ascii="Times New Roman" w:hAnsi="Times New Roman" w:cs="Times New Roman"/>
                <w:szCs w:val="24"/>
              </w:rPr>
              <w:t>14,3</w:t>
            </w:r>
          </w:p>
        </w:tc>
        <w:tc>
          <w:tcPr>
            <w:tcW w:w="850"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Pr>
                <w:rFonts w:ascii="Times New Roman" w:hAnsi="Times New Roman" w:cs="Times New Roman"/>
                <w:szCs w:val="24"/>
              </w:rPr>
              <w:t>9,5</w:t>
            </w:r>
          </w:p>
        </w:tc>
        <w:tc>
          <w:tcPr>
            <w:tcW w:w="91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Pr>
                <w:rFonts w:ascii="Times New Roman" w:hAnsi="Times New Roman" w:cs="Times New Roman"/>
                <w:szCs w:val="24"/>
              </w:rPr>
              <w:t>3,8</w:t>
            </w:r>
          </w:p>
        </w:tc>
      </w:tr>
      <w:tr w:rsidR="001150F1" w:rsidTr="001150F1">
        <w:trPr>
          <w:trHeight w:val="518"/>
        </w:trPr>
        <w:tc>
          <w:tcPr>
            <w:tcW w:w="535"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2</w:t>
            </w:r>
          </w:p>
        </w:tc>
        <w:tc>
          <w:tcPr>
            <w:tcW w:w="2027"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Спортивная площадка, 540 м</w:t>
            </w:r>
            <w:proofErr w:type="gramStart"/>
            <w:r w:rsidRPr="008A6FFD">
              <w:rPr>
                <w:rFonts w:ascii="Times New Roman" w:hAnsi="Times New Roman" w:cs="Times New Roman"/>
                <w:szCs w:val="24"/>
              </w:rPr>
              <w:t>2</w:t>
            </w:r>
            <w:proofErr w:type="gramEnd"/>
          </w:p>
        </w:tc>
        <w:tc>
          <w:tcPr>
            <w:tcW w:w="170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9 240</w:t>
            </w:r>
          </w:p>
        </w:tc>
        <w:tc>
          <w:tcPr>
            <w:tcW w:w="170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184 800</w:t>
            </w:r>
          </w:p>
        </w:tc>
        <w:tc>
          <w:tcPr>
            <w:tcW w:w="1276"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p>
        </w:tc>
        <w:tc>
          <w:tcPr>
            <w:tcW w:w="850" w:type="dxa"/>
          </w:tcPr>
          <w:p w:rsidR="001150F1" w:rsidRPr="008A6FFD" w:rsidRDefault="001150F1" w:rsidP="000039F3">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46,2</w:t>
            </w:r>
          </w:p>
        </w:tc>
        <w:tc>
          <w:tcPr>
            <w:tcW w:w="85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30,8</w:t>
            </w:r>
          </w:p>
        </w:tc>
        <w:tc>
          <w:tcPr>
            <w:tcW w:w="709"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23,1</w:t>
            </w:r>
          </w:p>
        </w:tc>
        <w:tc>
          <w:tcPr>
            <w:tcW w:w="850"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15,4</w:t>
            </w:r>
          </w:p>
        </w:tc>
        <w:tc>
          <w:tcPr>
            <w:tcW w:w="91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6,2</w:t>
            </w:r>
          </w:p>
        </w:tc>
      </w:tr>
      <w:tr w:rsidR="001150F1" w:rsidTr="001150F1">
        <w:trPr>
          <w:trHeight w:val="518"/>
        </w:trPr>
        <w:tc>
          <w:tcPr>
            <w:tcW w:w="535"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3</w:t>
            </w:r>
          </w:p>
        </w:tc>
        <w:tc>
          <w:tcPr>
            <w:tcW w:w="2027"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Общественно-спортивный кластер, 2750 м</w:t>
            </w:r>
            <w:proofErr w:type="gramStart"/>
            <w:r w:rsidRPr="008A6FFD">
              <w:rPr>
                <w:rFonts w:ascii="Times New Roman" w:hAnsi="Times New Roman" w:cs="Times New Roman"/>
                <w:szCs w:val="24"/>
              </w:rPr>
              <w:t>2</w:t>
            </w:r>
            <w:proofErr w:type="gramEnd"/>
          </w:p>
        </w:tc>
        <w:tc>
          <w:tcPr>
            <w:tcW w:w="170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24 696</w:t>
            </w:r>
          </w:p>
        </w:tc>
        <w:tc>
          <w:tcPr>
            <w:tcW w:w="170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493 920</w:t>
            </w:r>
          </w:p>
        </w:tc>
        <w:tc>
          <w:tcPr>
            <w:tcW w:w="1276"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p>
        </w:tc>
        <w:tc>
          <w:tcPr>
            <w:tcW w:w="850" w:type="dxa"/>
          </w:tcPr>
          <w:p w:rsidR="001150F1" w:rsidRPr="008A6FFD" w:rsidRDefault="001150F1" w:rsidP="000039F3">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123,5</w:t>
            </w:r>
          </w:p>
        </w:tc>
        <w:tc>
          <w:tcPr>
            <w:tcW w:w="85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82,3</w:t>
            </w:r>
          </w:p>
        </w:tc>
        <w:tc>
          <w:tcPr>
            <w:tcW w:w="709"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61,7</w:t>
            </w:r>
          </w:p>
        </w:tc>
        <w:tc>
          <w:tcPr>
            <w:tcW w:w="850"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41,2</w:t>
            </w:r>
          </w:p>
        </w:tc>
        <w:tc>
          <w:tcPr>
            <w:tcW w:w="911" w:type="dxa"/>
          </w:tcPr>
          <w:p w:rsidR="001150F1" w:rsidRPr="008A6FFD" w:rsidRDefault="001150F1" w:rsidP="008A6FFD">
            <w:pPr>
              <w:autoSpaceDE w:val="0"/>
              <w:autoSpaceDN w:val="0"/>
              <w:adjustRightInd w:val="0"/>
              <w:jc w:val="center"/>
              <w:outlineLvl w:val="0"/>
              <w:rPr>
                <w:rFonts w:ascii="Times New Roman" w:hAnsi="Times New Roman" w:cs="Times New Roman"/>
                <w:szCs w:val="24"/>
              </w:rPr>
            </w:pPr>
            <w:r w:rsidRPr="008A6FFD">
              <w:rPr>
                <w:rFonts w:ascii="Times New Roman" w:hAnsi="Times New Roman" w:cs="Times New Roman"/>
                <w:szCs w:val="24"/>
              </w:rPr>
              <w:t>16,5</w:t>
            </w:r>
          </w:p>
        </w:tc>
      </w:tr>
      <w:tr w:rsidR="001150F1" w:rsidTr="001150F1">
        <w:trPr>
          <w:trHeight w:val="518"/>
        </w:trPr>
        <w:tc>
          <w:tcPr>
            <w:tcW w:w="535"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4</w:t>
            </w:r>
          </w:p>
        </w:tc>
        <w:tc>
          <w:tcPr>
            <w:tcW w:w="2027"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Общественно-спортивный кластер, 6000 м</w:t>
            </w:r>
            <w:proofErr w:type="gramStart"/>
            <w:r w:rsidRPr="00CC5EA1">
              <w:rPr>
                <w:rFonts w:ascii="Times New Roman" w:hAnsi="Times New Roman" w:cs="Times New Roman"/>
                <w:szCs w:val="24"/>
              </w:rPr>
              <w:t>2</w:t>
            </w:r>
            <w:proofErr w:type="gramEnd"/>
          </w:p>
        </w:tc>
        <w:tc>
          <w:tcPr>
            <w:tcW w:w="170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54 096</w:t>
            </w:r>
          </w:p>
        </w:tc>
        <w:tc>
          <w:tcPr>
            <w:tcW w:w="170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1 081 920</w:t>
            </w:r>
          </w:p>
        </w:tc>
        <w:tc>
          <w:tcPr>
            <w:tcW w:w="1276"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p>
        </w:tc>
        <w:tc>
          <w:tcPr>
            <w:tcW w:w="850" w:type="dxa"/>
          </w:tcPr>
          <w:p w:rsidR="001150F1" w:rsidRPr="00CC5EA1" w:rsidRDefault="001150F1" w:rsidP="000039F3">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270,5</w:t>
            </w:r>
          </w:p>
        </w:tc>
        <w:tc>
          <w:tcPr>
            <w:tcW w:w="85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180,3</w:t>
            </w:r>
          </w:p>
        </w:tc>
        <w:tc>
          <w:tcPr>
            <w:tcW w:w="709"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135,2</w:t>
            </w:r>
          </w:p>
        </w:tc>
        <w:tc>
          <w:tcPr>
            <w:tcW w:w="850"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90,2</w:t>
            </w:r>
          </w:p>
        </w:tc>
        <w:tc>
          <w:tcPr>
            <w:tcW w:w="91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36,1</w:t>
            </w:r>
          </w:p>
        </w:tc>
      </w:tr>
      <w:tr w:rsidR="001150F1" w:rsidTr="001150F1">
        <w:trPr>
          <w:trHeight w:val="505"/>
        </w:trPr>
        <w:tc>
          <w:tcPr>
            <w:tcW w:w="535"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5</w:t>
            </w:r>
          </w:p>
        </w:tc>
        <w:tc>
          <w:tcPr>
            <w:tcW w:w="2027"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Площадка воздушно-силовой атлетики, 484 м</w:t>
            </w:r>
            <w:proofErr w:type="gramStart"/>
            <w:r w:rsidRPr="00CC5EA1">
              <w:rPr>
                <w:rFonts w:ascii="Times New Roman" w:hAnsi="Times New Roman" w:cs="Times New Roman"/>
                <w:szCs w:val="24"/>
              </w:rPr>
              <w:t>2</w:t>
            </w:r>
            <w:proofErr w:type="gramEnd"/>
          </w:p>
        </w:tc>
        <w:tc>
          <w:tcPr>
            <w:tcW w:w="170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6 216</w:t>
            </w:r>
          </w:p>
        </w:tc>
        <w:tc>
          <w:tcPr>
            <w:tcW w:w="170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124 320</w:t>
            </w:r>
          </w:p>
        </w:tc>
        <w:tc>
          <w:tcPr>
            <w:tcW w:w="1276"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p>
        </w:tc>
        <w:tc>
          <w:tcPr>
            <w:tcW w:w="850" w:type="dxa"/>
          </w:tcPr>
          <w:p w:rsidR="001150F1" w:rsidRPr="00CC5EA1" w:rsidRDefault="001150F1" w:rsidP="000039F3">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31,1</w:t>
            </w:r>
          </w:p>
        </w:tc>
        <w:tc>
          <w:tcPr>
            <w:tcW w:w="85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20,7</w:t>
            </w:r>
          </w:p>
        </w:tc>
        <w:tc>
          <w:tcPr>
            <w:tcW w:w="709"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15,5</w:t>
            </w:r>
          </w:p>
        </w:tc>
        <w:tc>
          <w:tcPr>
            <w:tcW w:w="850"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10,4</w:t>
            </w:r>
          </w:p>
        </w:tc>
        <w:tc>
          <w:tcPr>
            <w:tcW w:w="91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4,1</w:t>
            </w:r>
          </w:p>
        </w:tc>
      </w:tr>
      <w:tr w:rsidR="001150F1" w:rsidTr="001150F1">
        <w:trPr>
          <w:trHeight w:val="783"/>
        </w:trPr>
        <w:tc>
          <w:tcPr>
            <w:tcW w:w="535"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6</w:t>
            </w:r>
          </w:p>
        </w:tc>
        <w:tc>
          <w:tcPr>
            <w:tcW w:w="2027" w:type="dxa"/>
          </w:tcPr>
          <w:p w:rsidR="001150F1" w:rsidRPr="00CC5EA1" w:rsidRDefault="001150F1" w:rsidP="001150F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Площадка воздушно-силовой атлетики, 2025 м2</w:t>
            </w:r>
          </w:p>
        </w:tc>
        <w:tc>
          <w:tcPr>
            <w:tcW w:w="170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25 200</w:t>
            </w:r>
          </w:p>
        </w:tc>
        <w:tc>
          <w:tcPr>
            <w:tcW w:w="170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504 000</w:t>
            </w:r>
          </w:p>
        </w:tc>
        <w:tc>
          <w:tcPr>
            <w:tcW w:w="1276"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p>
        </w:tc>
        <w:tc>
          <w:tcPr>
            <w:tcW w:w="850" w:type="dxa"/>
          </w:tcPr>
          <w:p w:rsidR="001150F1" w:rsidRPr="00CC5EA1" w:rsidRDefault="001150F1" w:rsidP="000039F3">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126,0</w:t>
            </w:r>
          </w:p>
        </w:tc>
        <w:tc>
          <w:tcPr>
            <w:tcW w:w="85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84,0</w:t>
            </w:r>
          </w:p>
        </w:tc>
        <w:tc>
          <w:tcPr>
            <w:tcW w:w="709"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63,0</w:t>
            </w:r>
          </w:p>
        </w:tc>
        <w:tc>
          <w:tcPr>
            <w:tcW w:w="850"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42,0</w:t>
            </w:r>
          </w:p>
        </w:tc>
        <w:tc>
          <w:tcPr>
            <w:tcW w:w="911" w:type="dxa"/>
          </w:tcPr>
          <w:p w:rsidR="001150F1" w:rsidRPr="00CC5EA1" w:rsidRDefault="001150F1" w:rsidP="00CC5EA1">
            <w:pPr>
              <w:autoSpaceDE w:val="0"/>
              <w:autoSpaceDN w:val="0"/>
              <w:adjustRightInd w:val="0"/>
              <w:jc w:val="center"/>
              <w:outlineLvl w:val="0"/>
              <w:rPr>
                <w:rFonts w:ascii="Times New Roman" w:hAnsi="Times New Roman" w:cs="Times New Roman"/>
                <w:szCs w:val="24"/>
              </w:rPr>
            </w:pPr>
            <w:r w:rsidRPr="00CC5EA1">
              <w:rPr>
                <w:rFonts w:ascii="Times New Roman" w:hAnsi="Times New Roman" w:cs="Times New Roman"/>
                <w:szCs w:val="24"/>
              </w:rPr>
              <w:t>16,8</w:t>
            </w:r>
          </w:p>
        </w:tc>
      </w:tr>
    </w:tbl>
    <w:p w:rsidR="00945D6A" w:rsidRDefault="00945D6A" w:rsidP="00945D6A">
      <w:pPr>
        <w:autoSpaceDE w:val="0"/>
        <w:autoSpaceDN w:val="0"/>
        <w:adjustRightInd w:val="0"/>
        <w:spacing w:after="0" w:line="240" w:lineRule="auto"/>
        <w:jc w:val="both"/>
        <w:outlineLvl w:val="0"/>
        <w:rPr>
          <w:rFonts w:ascii="Times New Roman" w:hAnsi="Times New Roman" w:cs="Times New Roman"/>
          <w:sz w:val="24"/>
          <w:szCs w:val="24"/>
        </w:rPr>
      </w:pPr>
    </w:p>
    <w:p w:rsidR="00945D6A" w:rsidRPr="00945D6A" w:rsidRDefault="00945D6A" w:rsidP="00945D6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Таблица №</w:t>
      </w:r>
      <w:r w:rsidRPr="00945D6A">
        <w:rPr>
          <w:rFonts w:ascii="Times New Roman" w:hAnsi="Times New Roman" w:cs="Times New Roman"/>
          <w:sz w:val="24"/>
          <w:szCs w:val="24"/>
        </w:rPr>
        <w:t xml:space="preserve"> 9. Пример расчета площади охвата</w:t>
      </w:r>
      <w:r>
        <w:rPr>
          <w:rFonts w:ascii="Times New Roman" w:hAnsi="Times New Roman" w:cs="Times New Roman"/>
          <w:sz w:val="24"/>
          <w:szCs w:val="24"/>
        </w:rPr>
        <w:t xml:space="preserve"> </w:t>
      </w:r>
      <w:r w:rsidRPr="00945D6A">
        <w:rPr>
          <w:rFonts w:ascii="Times New Roman" w:hAnsi="Times New Roman" w:cs="Times New Roman"/>
          <w:sz w:val="24"/>
          <w:szCs w:val="24"/>
        </w:rPr>
        <w:t>территории в зависимости от размера площадки и имеющегося</w:t>
      </w:r>
      <w:r>
        <w:rPr>
          <w:rFonts w:ascii="Times New Roman" w:hAnsi="Times New Roman" w:cs="Times New Roman"/>
          <w:sz w:val="24"/>
          <w:szCs w:val="24"/>
        </w:rPr>
        <w:t xml:space="preserve"> </w:t>
      </w:r>
      <w:r w:rsidRPr="00945D6A">
        <w:rPr>
          <w:rFonts w:ascii="Times New Roman" w:hAnsi="Times New Roman" w:cs="Times New Roman"/>
          <w:sz w:val="24"/>
          <w:szCs w:val="24"/>
        </w:rPr>
        <w:t>состава оборудования</w:t>
      </w:r>
    </w:p>
    <w:p w:rsidR="00945CCC" w:rsidRDefault="00945CCC" w:rsidP="00871662">
      <w:pPr>
        <w:autoSpaceDE w:val="0"/>
        <w:autoSpaceDN w:val="0"/>
        <w:adjustRightInd w:val="0"/>
        <w:spacing w:after="0" w:line="240" w:lineRule="auto"/>
        <w:jc w:val="both"/>
        <w:outlineLvl w:val="0"/>
        <w:rPr>
          <w:rFonts w:ascii="Times New Roman" w:hAnsi="Times New Roman" w:cs="Times New Roman"/>
          <w:sz w:val="24"/>
          <w:szCs w:val="24"/>
        </w:rPr>
      </w:pPr>
    </w:p>
    <w:tbl>
      <w:tblPr>
        <w:tblStyle w:val="a7"/>
        <w:tblW w:w="0" w:type="auto"/>
        <w:tblInd w:w="-459" w:type="dxa"/>
        <w:tblLayout w:type="fixed"/>
        <w:tblLook w:val="04A0"/>
      </w:tblPr>
      <w:tblGrid>
        <w:gridCol w:w="709"/>
        <w:gridCol w:w="1843"/>
        <w:gridCol w:w="1843"/>
        <w:gridCol w:w="1134"/>
        <w:gridCol w:w="1134"/>
        <w:gridCol w:w="1134"/>
        <w:gridCol w:w="1134"/>
        <w:gridCol w:w="1098"/>
      </w:tblGrid>
      <w:tr w:rsidR="00945D6A" w:rsidTr="00945D6A">
        <w:tc>
          <w:tcPr>
            <w:tcW w:w="709"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w:t>
            </w:r>
          </w:p>
        </w:tc>
        <w:tc>
          <w:tcPr>
            <w:tcW w:w="1843"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Название и площадь площадки (м</w:t>
            </w:r>
            <w:proofErr w:type="gramStart"/>
            <w:r w:rsidRPr="00945D6A">
              <w:rPr>
                <w:rFonts w:ascii="Times New Roman" w:hAnsi="Times New Roman" w:cs="Times New Roman"/>
                <w:szCs w:val="24"/>
              </w:rPr>
              <w:t>2</w:t>
            </w:r>
            <w:proofErr w:type="gramEnd"/>
            <w:r w:rsidRPr="00945D6A">
              <w:rPr>
                <w:rFonts w:ascii="Times New Roman" w:hAnsi="Times New Roman" w:cs="Times New Roman"/>
                <w:szCs w:val="24"/>
              </w:rPr>
              <w:t>)</w:t>
            </w:r>
          </w:p>
        </w:tc>
        <w:tc>
          <w:tcPr>
            <w:tcW w:w="1843"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Расчет радиуса охвата территории (м)</w:t>
            </w:r>
          </w:p>
        </w:tc>
        <w:tc>
          <w:tcPr>
            <w:tcW w:w="1134"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Тип №</w:t>
            </w:r>
            <w:r>
              <w:rPr>
                <w:rFonts w:ascii="Times New Roman" w:hAnsi="Times New Roman" w:cs="Times New Roman"/>
                <w:szCs w:val="24"/>
              </w:rPr>
              <w:t xml:space="preserve"> </w:t>
            </w:r>
            <w:r w:rsidRPr="00945D6A">
              <w:rPr>
                <w:rFonts w:ascii="Times New Roman" w:hAnsi="Times New Roman" w:cs="Times New Roman"/>
                <w:szCs w:val="24"/>
              </w:rPr>
              <w:t>1 застройки</w:t>
            </w:r>
          </w:p>
        </w:tc>
        <w:tc>
          <w:tcPr>
            <w:tcW w:w="1134"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Тип № 2 застройки</w:t>
            </w:r>
          </w:p>
        </w:tc>
        <w:tc>
          <w:tcPr>
            <w:tcW w:w="1134"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Тип № 3 застройки</w:t>
            </w:r>
          </w:p>
        </w:tc>
        <w:tc>
          <w:tcPr>
            <w:tcW w:w="1134"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Тип № 4 застройки</w:t>
            </w:r>
          </w:p>
        </w:tc>
        <w:tc>
          <w:tcPr>
            <w:tcW w:w="1098" w:type="dxa"/>
          </w:tcPr>
          <w:p w:rsidR="00945D6A" w:rsidRPr="00945D6A" w:rsidRDefault="00945D6A" w:rsidP="00945D6A">
            <w:pPr>
              <w:autoSpaceDE w:val="0"/>
              <w:autoSpaceDN w:val="0"/>
              <w:adjustRightInd w:val="0"/>
              <w:jc w:val="center"/>
              <w:outlineLvl w:val="0"/>
              <w:rPr>
                <w:rFonts w:ascii="Times New Roman" w:hAnsi="Times New Roman" w:cs="Times New Roman"/>
                <w:szCs w:val="24"/>
              </w:rPr>
            </w:pPr>
            <w:r w:rsidRPr="00945D6A">
              <w:rPr>
                <w:rFonts w:ascii="Times New Roman" w:hAnsi="Times New Roman" w:cs="Times New Roman"/>
                <w:szCs w:val="24"/>
              </w:rPr>
              <w:t>Тип № 5 застройки</w:t>
            </w:r>
          </w:p>
        </w:tc>
      </w:tr>
      <w:tr w:rsidR="00945D6A" w:rsidTr="00945D6A">
        <w:tc>
          <w:tcPr>
            <w:tcW w:w="709" w:type="dxa"/>
          </w:tcPr>
          <w:p w:rsidR="00945D6A" w:rsidRDefault="00945D6A" w:rsidP="001150F1">
            <w:pPr>
              <w:autoSpaceDE w:val="0"/>
              <w:autoSpaceDN w:val="0"/>
              <w:adjustRightInd w:val="0"/>
              <w:jc w:val="center"/>
              <w:outlineLvl w:val="0"/>
              <w:rPr>
                <w:rFonts w:ascii="Times New Roman" w:hAnsi="Times New Roman" w:cs="Times New Roman"/>
                <w:sz w:val="24"/>
                <w:szCs w:val="24"/>
              </w:rPr>
            </w:pPr>
            <w:r w:rsidRPr="001150F1">
              <w:rPr>
                <w:rFonts w:ascii="Times New Roman" w:hAnsi="Times New Roman" w:cs="Times New Roman"/>
                <w:szCs w:val="24"/>
              </w:rPr>
              <w:t>1</w:t>
            </w:r>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Спортивная площадка, 150 м</w:t>
            </w:r>
            <w:proofErr w:type="gramStart"/>
            <w:r w:rsidRPr="001150F1">
              <w:rPr>
                <w:rFonts w:ascii="Times New Roman" w:hAnsi="Times New Roman" w:cs="Times New Roman"/>
                <w:szCs w:val="24"/>
              </w:rPr>
              <w:t>2</w:t>
            </w:r>
            <w:proofErr w:type="gramEnd"/>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301,6</w:t>
            </w: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246,2</w:t>
            </w: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213,3</w:t>
            </w: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174,1</w:t>
            </w:r>
          </w:p>
        </w:tc>
        <w:tc>
          <w:tcPr>
            <w:tcW w:w="1098"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110,1</w:t>
            </w:r>
          </w:p>
        </w:tc>
      </w:tr>
      <w:tr w:rsidR="00945D6A" w:rsidTr="00945D6A">
        <w:tc>
          <w:tcPr>
            <w:tcW w:w="709"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w:t>
            </w:r>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Спортивная площадка, 540 м</w:t>
            </w:r>
            <w:proofErr w:type="gramStart"/>
            <w:r w:rsidRPr="001150F1">
              <w:rPr>
                <w:rFonts w:ascii="Times New Roman" w:hAnsi="Times New Roman" w:cs="Times New Roman"/>
                <w:szCs w:val="24"/>
              </w:rPr>
              <w:t>2</w:t>
            </w:r>
            <w:proofErr w:type="gramEnd"/>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383,6</w:t>
            </w: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313,2</w:t>
            </w: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271,2</w:t>
            </w:r>
          </w:p>
        </w:tc>
        <w:tc>
          <w:tcPr>
            <w:tcW w:w="1134"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221,5</w:t>
            </w:r>
          </w:p>
        </w:tc>
        <w:tc>
          <w:tcPr>
            <w:tcW w:w="1098"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140,1</w:t>
            </w:r>
          </w:p>
        </w:tc>
      </w:tr>
      <w:tr w:rsidR="00945D6A" w:rsidTr="00945D6A">
        <w:tc>
          <w:tcPr>
            <w:tcW w:w="709"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w:t>
            </w:r>
          </w:p>
        </w:tc>
        <w:tc>
          <w:tcPr>
            <w:tcW w:w="1843"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Общественно-</w:t>
            </w:r>
            <w:r w:rsidRPr="001150F1">
              <w:rPr>
                <w:rFonts w:ascii="Times New Roman" w:hAnsi="Times New Roman" w:cs="Times New Roman"/>
                <w:szCs w:val="24"/>
              </w:rPr>
              <w:lastRenderedPageBreak/>
              <w:t>спортивный кластер, 2750 м</w:t>
            </w:r>
            <w:proofErr w:type="gramStart"/>
            <w:r w:rsidRPr="001150F1">
              <w:rPr>
                <w:rFonts w:ascii="Times New Roman" w:hAnsi="Times New Roman" w:cs="Times New Roman"/>
                <w:szCs w:val="24"/>
              </w:rPr>
              <w:t>2</w:t>
            </w:r>
            <w:proofErr w:type="gramEnd"/>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627,1</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512,0</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443,4</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362,1</w:t>
            </w:r>
          </w:p>
        </w:tc>
        <w:tc>
          <w:tcPr>
            <w:tcW w:w="1098"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229,0</w:t>
            </w:r>
          </w:p>
        </w:tc>
      </w:tr>
      <w:tr w:rsidR="00945D6A" w:rsidTr="00945D6A">
        <w:tc>
          <w:tcPr>
            <w:tcW w:w="709"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lastRenderedPageBreak/>
              <w:t>4</w:t>
            </w:r>
          </w:p>
        </w:tc>
        <w:tc>
          <w:tcPr>
            <w:tcW w:w="1843"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Общественно-спортивный кластер, 6000 м</w:t>
            </w:r>
            <w:proofErr w:type="gramStart"/>
            <w:r w:rsidRPr="001150F1">
              <w:rPr>
                <w:rFonts w:ascii="Times New Roman" w:hAnsi="Times New Roman" w:cs="Times New Roman"/>
                <w:szCs w:val="24"/>
              </w:rPr>
              <w:t>2</w:t>
            </w:r>
            <w:proofErr w:type="gramEnd"/>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928,1</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757,8</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656,3</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535,8</w:t>
            </w:r>
          </w:p>
        </w:tc>
        <w:tc>
          <w:tcPr>
            <w:tcW w:w="1098"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338,9</w:t>
            </w:r>
          </w:p>
        </w:tc>
      </w:tr>
      <w:tr w:rsidR="00945D6A" w:rsidTr="00945D6A">
        <w:tc>
          <w:tcPr>
            <w:tcW w:w="709"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5</w:t>
            </w:r>
          </w:p>
        </w:tc>
        <w:tc>
          <w:tcPr>
            <w:tcW w:w="1843"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Площадка воздушно-силовой атлетики, 484 м</w:t>
            </w:r>
            <w:proofErr w:type="gramStart"/>
            <w:r w:rsidRPr="001150F1">
              <w:rPr>
                <w:rFonts w:ascii="Times New Roman" w:hAnsi="Times New Roman" w:cs="Times New Roman"/>
                <w:szCs w:val="24"/>
              </w:rPr>
              <w:t>2</w:t>
            </w:r>
            <w:proofErr w:type="gramEnd"/>
          </w:p>
        </w:tc>
        <w:tc>
          <w:tcPr>
            <w:tcW w:w="1843" w:type="dxa"/>
          </w:tcPr>
          <w:p w:rsidR="00945D6A" w:rsidRPr="001150F1" w:rsidRDefault="00945D6A" w:rsidP="001150F1">
            <w:pPr>
              <w:autoSpaceDE w:val="0"/>
              <w:autoSpaceDN w:val="0"/>
              <w:adjustRightInd w:val="0"/>
              <w:jc w:val="center"/>
              <w:outlineLvl w:val="0"/>
              <w:rPr>
                <w:rFonts w:ascii="Times New Roman" w:hAnsi="Times New Roman" w:cs="Times New Roman"/>
                <w:szCs w:val="24"/>
              </w:rPr>
            </w:pP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314,6</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256,9</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222,5</w:t>
            </w:r>
          </w:p>
        </w:tc>
        <w:tc>
          <w:tcPr>
            <w:tcW w:w="1134"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181,6</w:t>
            </w:r>
          </w:p>
        </w:tc>
        <w:tc>
          <w:tcPr>
            <w:tcW w:w="1098" w:type="dxa"/>
          </w:tcPr>
          <w:p w:rsidR="00945D6A"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114,9</w:t>
            </w:r>
          </w:p>
        </w:tc>
      </w:tr>
      <w:tr w:rsidR="001150F1" w:rsidTr="00945D6A">
        <w:tc>
          <w:tcPr>
            <w:tcW w:w="709"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6</w:t>
            </w:r>
          </w:p>
        </w:tc>
        <w:tc>
          <w:tcPr>
            <w:tcW w:w="1843"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Площадка воздушно-силовой атлетики, 2025 м</w:t>
            </w:r>
            <w:proofErr w:type="gramStart"/>
            <w:r w:rsidRPr="001150F1">
              <w:rPr>
                <w:rFonts w:ascii="Times New Roman" w:hAnsi="Times New Roman" w:cs="Times New Roman"/>
                <w:szCs w:val="24"/>
              </w:rPr>
              <w:t>2</w:t>
            </w:r>
            <w:proofErr w:type="gramEnd"/>
          </w:p>
        </w:tc>
        <w:tc>
          <w:tcPr>
            <w:tcW w:w="1843"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p>
        </w:tc>
        <w:tc>
          <w:tcPr>
            <w:tcW w:w="1134"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633,5</w:t>
            </w:r>
          </w:p>
        </w:tc>
        <w:tc>
          <w:tcPr>
            <w:tcW w:w="1134"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517,2</w:t>
            </w:r>
          </w:p>
        </w:tc>
        <w:tc>
          <w:tcPr>
            <w:tcW w:w="1134"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447,9</w:t>
            </w:r>
          </w:p>
        </w:tc>
        <w:tc>
          <w:tcPr>
            <w:tcW w:w="1134"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365,7</w:t>
            </w:r>
          </w:p>
        </w:tc>
        <w:tc>
          <w:tcPr>
            <w:tcW w:w="1098" w:type="dxa"/>
          </w:tcPr>
          <w:p w:rsidR="001150F1" w:rsidRPr="001150F1" w:rsidRDefault="001150F1" w:rsidP="001150F1">
            <w:pPr>
              <w:autoSpaceDE w:val="0"/>
              <w:autoSpaceDN w:val="0"/>
              <w:adjustRightInd w:val="0"/>
              <w:jc w:val="center"/>
              <w:outlineLvl w:val="0"/>
              <w:rPr>
                <w:rFonts w:ascii="Times New Roman" w:hAnsi="Times New Roman" w:cs="Times New Roman"/>
                <w:szCs w:val="24"/>
              </w:rPr>
            </w:pPr>
            <w:r w:rsidRPr="001150F1">
              <w:rPr>
                <w:rFonts w:ascii="Times New Roman" w:hAnsi="Times New Roman" w:cs="Times New Roman"/>
                <w:szCs w:val="24"/>
              </w:rPr>
              <w:t>231,3</w:t>
            </w:r>
          </w:p>
        </w:tc>
      </w:tr>
    </w:tbl>
    <w:p w:rsidR="00945D6A" w:rsidRDefault="00945D6A" w:rsidP="00871662">
      <w:pPr>
        <w:autoSpaceDE w:val="0"/>
        <w:autoSpaceDN w:val="0"/>
        <w:adjustRightInd w:val="0"/>
        <w:spacing w:after="0" w:line="240" w:lineRule="auto"/>
        <w:jc w:val="both"/>
        <w:outlineLvl w:val="0"/>
        <w:rPr>
          <w:rFonts w:ascii="Times New Roman" w:hAnsi="Times New Roman" w:cs="Times New Roman"/>
          <w:sz w:val="24"/>
          <w:szCs w:val="24"/>
        </w:rPr>
      </w:pPr>
    </w:p>
    <w:sectPr w:rsidR="00945D6A" w:rsidSect="00E53657">
      <w:pgSz w:w="11906" w:h="16838"/>
      <w:pgMar w:top="425" w:right="851" w:bottom="567"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A6" w:rsidRDefault="004E58A6" w:rsidP="00A7785B">
      <w:pPr>
        <w:spacing w:after="0" w:line="240" w:lineRule="auto"/>
      </w:pPr>
      <w:r>
        <w:separator/>
      </w:r>
    </w:p>
  </w:endnote>
  <w:endnote w:type="continuationSeparator" w:id="0">
    <w:p w:rsidR="004E58A6" w:rsidRDefault="004E58A6" w:rsidP="00A77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A6" w:rsidRDefault="004E58A6" w:rsidP="00A7785B">
      <w:pPr>
        <w:spacing w:after="0" w:line="240" w:lineRule="auto"/>
      </w:pPr>
      <w:r>
        <w:separator/>
      </w:r>
    </w:p>
  </w:footnote>
  <w:footnote w:type="continuationSeparator" w:id="0">
    <w:p w:rsidR="004E58A6" w:rsidRDefault="004E58A6" w:rsidP="00A778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86D"/>
    <w:multiLevelType w:val="hybridMultilevel"/>
    <w:tmpl w:val="22F6BE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10C30"/>
    <w:multiLevelType w:val="hybridMultilevel"/>
    <w:tmpl w:val="7C9E5AA2"/>
    <w:lvl w:ilvl="0" w:tplc="C92E6942">
      <w:start w:val="1"/>
      <w:numFmt w:val="decimal"/>
      <w:lvlText w:val="%1."/>
      <w:lvlJc w:val="left"/>
      <w:pPr>
        <w:ind w:left="1670" w:hanging="9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293C54"/>
    <w:multiLevelType w:val="hybridMultilevel"/>
    <w:tmpl w:val="9A5AE75C"/>
    <w:lvl w:ilvl="0" w:tplc="7AE8931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7931D4"/>
    <w:multiLevelType w:val="hybridMultilevel"/>
    <w:tmpl w:val="82324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C93250"/>
    <w:multiLevelType w:val="hybridMultilevel"/>
    <w:tmpl w:val="00866368"/>
    <w:lvl w:ilvl="0" w:tplc="3082639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0EA8"/>
    <w:rsid w:val="00002EAB"/>
    <w:rsid w:val="000039F3"/>
    <w:rsid w:val="00004512"/>
    <w:rsid w:val="00006A95"/>
    <w:rsid w:val="00013714"/>
    <w:rsid w:val="00013E70"/>
    <w:rsid w:val="000200D3"/>
    <w:rsid w:val="00021C74"/>
    <w:rsid w:val="00027A8E"/>
    <w:rsid w:val="0003270F"/>
    <w:rsid w:val="00036ED3"/>
    <w:rsid w:val="0004478A"/>
    <w:rsid w:val="00047CC1"/>
    <w:rsid w:val="000500BF"/>
    <w:rsid w:val="00051824"/>
    <w:rsid w:val="0006096B"/>
    <w:rsid w:val="00064B81"/>
    <w:rsid w:val="00090420"/>
    <w:rsid w:val="00091590"/>
    <w:rsid w:val="000957D4"/>
    <w:rsid w:val="000B0BE9"/>
    <w:rsid w:val="000C024A"/>
    <w:rsid w:val="000E1359"/>
    <w:rsid w:val="000E28DF"/>
    <w:rsid w:val="000E5D49"/>
    <w:rsid w:val="000F029C"/>
    <w:rsid w:val="000F0D0B"/>
    <w:rsid w:val="000F2F32"/>
    <w:rsid w:val="00103643"/>
    <w:rsid w:val="00103AF2"/>
    <w:rsid w:val="0010663E"/>
    <w:rsid w:val="00114E32"/>
    <w:rsid w:val="001150F1"/>
    <w:rsid w:val="00115E71"/>
    <w:rsid w:val="00117EB6"/>
    <w:rsid w:val="00121B69"/>
    <w:rsid w:val="00121EF7"/>
    <w:rsid w:val="00132103"/>
    <w:rsid w:val="001352BF"/>
    <w:rsid w:val="00137FAF"/>
    <w:rsid w:val="001515BD"/>
    <w:rsid w:val="001577D9"/>
    <w:rsid w:val="001765B6"/>
    <w:rsid w:val="00181983"/>
    <w:rsid w:val="00197C36"/>
    <w:rsid w:val="001B4C05"/>
    <w:rsid w:val="001C5A18"/>
    <w:rsid w:val="001D37A6"/>
    <w:rsid w:val="001D5D5E"/>
    <w:rsid w:val="001E15CD"/>
    <w:rsid w:val="001E1731"/>
    <w:rsid w:val="001E2CEC"/>
    <w:rsid w:val="001E4C31"/>
    <w:rsid w:val="001E66F5"/>
    <w:rsid w:val="001F1565"/>
    <w:rsid w:val="001F267D"/>
    <w:rsid w:val="001F2F52"/>
    <w:rsid w:val="001F3B20"/>
    <w:rsid w:val="001F5C10"/>
    <w:rsid w:val="001F6001"/>
    <w:rsid w:val="002036C0"/>
    <w:rsid w:val="00203878"/>
    <w:rsid w:val="002038DD"/>
    <w:rsid w:val="00203F1D"/>
    <w:rsid w:val="00207649"/>
    <w:rsid w:val="00210702"/>
    <w:rsid w:val="002134AA"/>
    <w:rsid w:val="00215084"/>
    <w:rsid w:val="00224D19"/>
    <w:rsid w:val="00225E8B"/>
    <w:rsid w:val="00251AB3"/>
    <w:rsid w:val="00254D12"/>
    <w:rsid w:val="002575BF"/>
    <w:rsid w:val="00257AFE"/>
    <w:rsid w:val="00260E27"/>
    <w:rsid w:val="00267451"/>
    <w:rsid w:val="00270354"/>
    <w:rsid w:val="00280703"/>
    <w:rsid w:val="0028102F"/>
    <w:rsid w:val="002816B4"/>
    <w:rsid w:val="002833C2"/>
    <w:rsid w:val="00285022"/>
    <w:rsid w:val="00291277"/>
    <w:rsid w:val="002937AD"/>
    <w:rsid w:val="00293F2A"/>
    <w:rsid w:val="002951D1"/>
    <w:rsid w:val="002A3C81"/>
    <w:rsid w:val="002A7D18"/>
    <w:rsid w:val="002C0B7B"/>
    <w:rsid w:val="002C0E5A"/>
    <w:rsid w:val="002C1980"/>
    <w:rsid w:val="002C529F"/>
    <w:rsid w:val="002C5780"/>
    <w:rsid w:val="002D67B3"/>
    <w:rsid w:val="002D7E6C"/>
    <w:rsid w:val="002E4639"/>
    <w:rsid w:val="002E70CE"/>
    <w:rsid w:val="002E7F83"/>
    <w:rsid w:val="002F115A"/>
    <w:rsid w:val="002F29F6"/>
    <w:rsid w:val="002F621B"/>
    <w:rsid w:val="0030377A"/>
    <w:rsid w:val="00305FB6"/>
    <w:rsid w:val="0031591E"/>
    <w:rsid w:val="00317215"/>
    <w:rsid w:val="0032652C"/>
    <w:rsid w:val="00326CE0"/>
    <w:rsid w:val="00327700"/>
    <w:rsid w:val="0035027B"/>
    <w:rsid w:val="00351624"/>
    <w:rsid w:val="00355074"/>
    <w:rsid w:val="0035530B"/>
    <w:rsid w:val="003631F9"/>
    <w:rsid w:val="00363B45"/>
    <w:rsid w:val="0036461E"/>
    <w:rsid w:val="00367841"/>
    <w:rsid w:val="00370C13"/>
    <w:rsid w:val="00376295"/>
    <w:rsid w:val="00380069"/>
    <w:rsid w:val="0038205A"/>
    <w:rsid w:val="00391A97"/>
    <w:rsid w:val="00392188"/>
    <w:rsid w:val="0039258D"/>
    <w:rsid w:val="00396173"/>
    <w:rsid w:val="003A3D55"/>
    <w:rsid w:val="003B019D"/>
    <w:rsid w:val="003C4864"/>
    <w:rsid w:val="003C4E95"/>
    <w:rsid w:val="003C5A6E"/>
    <w:rsid w:val="003C6647"/>
    <w:rsid w:val="003D5A1A"/>
    <w:rsid w:val="003D6A01"/>
    <w:rsid w:val="003E3035"/>
    <w:rsid w:val="003E68A2"/>
    <w:rsid w:val="003F642A"/>
    <w:rsid w:val="00414374"/>
    <w:rsid w:val="00420345"/>
    <w:rsid w:val="004255E0"/>
    <w:rsid w:val="004325E6"/>
    <w:rsid w:val="00440FB3"/>
    <w:rsid w:val="00446965"/>
    <w:rsid w:val="00456E90"/>
    <w:rsid w:val="0046128A"/>
    <w:rsid w:val="004701D7"/>
    <w:rsid w:val="00472F72"/>
    <w:rsid w:val="004759EF"/>
    <w:rsid w:val="00476B18"/>
    <w:rsid w:val="00484265"/>
    <w:rsid w:val="0048524F"/>
    <w:rsid w:val="0048537B"/>
    <w:rsid w:val="004A0A82"/>
    <w:rsid w:val="004A16A4"/>
    <w:rsid w:val="004A5583"/>
    <w:rsid w:val="004A6ED4"/>
    <w:rsid w:val="004B538F"/>
    <w:rsid w:val="004B5E7B"/>
    <w:rsid w:val="004B7EA5"/>
    <w:rsid w:val="004C143A"/>
    <w:rsid w:val="004C2BA4"/>
    <w:rsid w:val="004C2ED7"/>
    <w:rsid w:val="004C618F"/>
    <w:rsid w:val="004C6690"/>
    <w:rsid w:val="004C7909"/>
    <w:rsid w:val="004D044D"/>
    <w:rsid w:val="004D2188"/>
    <w:rsid w:val="004E4E80"/>
    <w:rsid w:val="004E58A6"/>
    <w:rsid w:val="004F0213"/>
    <w:rsid w:val="004F1EF8"/>
    <w:rsid w:val="00501DBF"/>
    <w:rsid w:val="00502297"/>
    <w:rsid w:val="00507E27"/>
    <w:rsid w:val="0051234D"/>
    <w:rsid w:val="00513925"/>
    <w:rsid w:val="00514812"/>
    <w:rsid w:val="00516E96"/>
    <w:rsid w:val="005204AB"/>
    <w:rsid w:val="00534000"/>
    <w:rsid w:val="0053742B"/>
    <w:rsid w:val="00541EFC"/>
    <w:rsid w:val="00542110"/>
    <w:rsid w:val="00546FF5"/>
    <w:rsid w:val="00547476"/>
    <w:rsid w:val="005478E9"/>
    <w:rsid w:val="00562F0C"/>
    <w:rsid w:val="0056492B"/>
    <w:rsid w:val="005666F8"/>
    <w:rsid w:val="00571398"/>
    <w:rsid w:val="00572B43"/>
    <w:rsid w:val="005742C0"/>
    <w:rsid w:val="00581072"/>
    <w:rsid w:val="00586515"/>
    <w:rsid w:val="005878C8"/>
    <w:rsid w:val="00592E00"/>
    <w:rsid w:val="00594650"/>
    <w:rsid w:val="005A69F8"/>
    <w:rsid w:val="005B0877"/>
    <w:rsid w:val="005C15C4"/>
    <w:rsid w:val="005C2098"/>
    <w:rsid w:val="005D2AD3"/>
    <w:rsid w:val="005D42B7"/>
    <w:rsid w:val="005E1251"/>
    <w:rsid w:val="005E353C"/>
    <w:rsid w:val="005E4369"/>
    <w:rsid w:val="005E4F7D"/>
    <w:rsid w:val="005E7E80"/>
    <w:rsid w:val="005F4245"/>
    <w:rsid w:val="005F6ED2"/>
    <w:rsid w:val="0060475B"/>
    <w:rsid w:val="00605AE8"/>
    <w:rsid w:val="006315F5"/>
    <w:rsid w:val="00640941"/>
    <w:rsid w:val="006435A6"/>
    <w:rsid w:val="006435A9"/>
    <w:rsid w:val="0065520A"/>
    <w:rsid w:val="006617F0"/>
    <w:rsid w:val="00666833"/>
    <w:rsid w:val="00670EC7"/>
    <w:rsid w:val="006806B6"/>
    <w:rsid w:val="00681BD5"/>
    <w:rsid w:val="006952DB"/>
    <w:rsid w:val="006A0261"/>
    <w:rsid w:val="006A796E"/>
    <w:rsid w:val="006B0330"/>
    <w:rsid w:val="006B4A0D"/>
    <w:rsid w:val="006C0043"/>
    <w:rsid w:val="006C1A78"/>
    <w:rsid w:val="006D0EA3"/>
    <w:rsid w:val="006D2D97"/>
    <w:rsid w:val="006D2EE4"/>
    <w:rsid w:val="006D48D2"/>
    <w:rsid w:val="006D57AA"/>
    <w:rsid w:val="006E10C3"/>
    <w:rsid w:val="006E4F48"/>
    <w:rsid w:val="006F482C"/>
    <w:rsid w:val="00705442"/>
    <w:rsid w:val="00707524"/>
    <w:rsid w:val="00711DB9"/>
    <w:rsid w:val="00722A32"/>
    <w:rsid w:val="00725505"/>
    <w:rsid w:val="00725BD3"/>
    <w:rsid w:val="00726BA1"/>
    <w:rsid w:val="00730459"/>
    <w:rsid w:val="00743B28"/>
    <w:rsid w:val="007475FD"/>
    <w:rsid w:val="00755364"/>
    <w:rsid w:val="00756B32"/>
    <w:rsid w:val="007603A2"/>
    <w:rsid w:val="00773F5B"/>
    <w:rsid w:val="007779AA"/>
    <w:rsid w:val="007801E6"/>
    <w:rsid w:val="007814CE"/>
    <w:rsid w:val="00786943"/>
    <w:rsid w:val="0078768B"/>
    <w:rsid w:val="00791EA9"/>
    <w:rsid w:val="0079364F"/>
    <w:rsid w:val="00793C75"/>
    <w:rsid w:val="007A074B"/>
    <w:rsid w:val="007A14C9"/>
    <w:rsid w:val="007A4554"/>
    <w:rsid w:val="007A5B2D"/>
    <w:rsid w:val="007C2FF3"/>
    <w:rsid w:val="007C6D6D"/>
    <w:rsid w:val="007D0F5E"/>
    <w:rsid w:val="007D1904"/>
    <w:rsid w:val="007D4FC8"/>
    <w:rsid w:val="007E0869"/>
    <w:rsid w:val="007E0B3A"/>
    <w:rsid w:val="007E2378"/>
    <w:rsid w:val="007E46E7"/>
    <w:rsid w:val="007E62DC"/>
    <w:rsid w:val="007E7F6E"/>
    <w:rsid w:val="007F2664"/>
    <w:rsid w:val="007F7771"/>
    <w:rsid w:val="00812849"/>
    <w:rsid w:val="0082342E"/>
    <w:rsid w:val="00824E39"/>
    <w:rsid w:val="008310BF"/>
    <w:rsid w:val="00836E5D"/>
    <w:rsid w:val="00842C98"/>
    <w:rsid w:val="0084532D"/>
    <w:rsid w:val="008509F2"/>
    <w:rsid w:val="0085479A"/>
    <w:rsid w:val="00860A1F"/>
    <w:rsid w:val="00862342"/>
    <w:rsid w:val="00862739"/>
    <w:rsid w:val="00870AD0"/>
    <w:rsid w:val="00871662"/>
    <w:rsid w:val="00881C33"/>
    <w:rsid w:val="00882CFD"/>
    <w:rsid w:val="00883C0A"/>
    <w:rsid w:val="008859D1"/>
    <w:rsid w:val="008860AA"/>
    <w:rsid w:val="00886D90"/>
    <w:rsid w:val="0089321B"/>
    <w:rsid w:val="008956BF"/>
    <w:rsid w:val="00897A03"/>
    <w:rsid w:val="008A6FFD"/>
    <w:rsid w:val="008A773F"/>
    <w:rsid w:val="008A7A19"/>
    <w:rsid w:val="008B2AD4"/>
    <w:rsid w:val="008C15B5"/>
    <w:rsid w:val="008C230B"/>
    <w:rsid w:val="008D06B3"/>
    <w:rsid w:val="008D51BA"/>
    <w:rsid w:val="008D5544"/>
    <w:rsid w:val="008E3541"/>
    <w:rsid w:val="008E6236"/>
    <w:rsid w:val="008F2981"/>
    <w:rsid w:val="009034C2"/>
    <w:rsid w:val="0090420A"/>
    <w:rsid w:val="00911CA6"/>
    <w:rsid w:val="009170F7"/>
    <w:rsid w:val="00920766"/>
    <w:rsid w:val="009248A2"/>
    <w:rsid w:val="0092799F"/>
    <w:rsid w:val="00943636"/>
    <w:rsid w:val="00945CCC"/>
    <w:rsid w:val="00945D6A"/>
    <w:rsid w:val="00947F3E"/>
    <w:rsid w:val="00955D9B"/>
    <w:rsid w:val="0096118A"/>
    <w:rsid w:val="009611BF"/>
    <w:rsid w:val="009649B1"/>
    <w:rsid w:val="00965124"/>
    <w:rsid w:val="00965A08"/>
    <w:rsid w:val="00981E65"/>
    <w:rsid w:val="00982651"/>
    <w:rsid w:val="009850FC"/>
    <w:rsid w:val="009941F1"/>
    <w:rsid w:val="009A3161"/>
    <w:rsid w:val="009A7486"/>
    <w:rsid w:val="009B52F9"/>
    <w:rsid w:val="009B6AB6"/>
    <w:rsid w:val="009C1904"/>
    <w:rsid w:val="009C55BB"/>
    <w:rsid w:val="009C6634"/>
    <w:rsid w:val="009D533E"/>
    <w:rsid w:val="009D6815"/>
    <w:rsid w:val="009E3D64"/>
    <w:rsid w:val="009E6EA4"/>
    <w:rsid w:val="009F1ECE"/>
    <w:rsid w:val="00A00DB5"/>
    <w:rsid w:val="00A10E23"/>
    <w:rsid w:val="00A14D22"/>
    <w:rsid w:val="00A158C3"/>
    <w:rsid w:val="00A17FF6"/>
    <w:rsid w:val="00A2521A"/>
    <w:rsid w:val="00A30E21"/>
    <w:rsid w:val="00A3188C"/>
    <w:rsid w:val="00A41200"/>
    <w:rsid w:val="00A41734"/>
    <w:rsid w:val="00A467CC"/>
    <w:rsid w:val="00A47018"/>
    <w:rsid w:val="00A477FE"/>
    <w:rsid w:val="00A47F04"/>
    <w:rsid w:val="00A5448E"/>
    <w:rsid w:val="00A55B4E"/>
    <w:rsid w:val="00A56C9D"/>
    <w:rsid w:val="00A57849"/>
    <w:rsid w:val="00A61CA7"/>
    <w:rsid w:val="00A65978"/>
    <w:rsid w:val="00A71C99"/>
    <w:rsid w:val="00A74DCD"/>
    <w:rsid w:val="00A7785B"/>
    <w:rsid w:val="00A80CDF"/>
    <w:rsid w:val="00A825A6"/>
    <w:rsid w:val="00A86670"/>
    <w:rsid w:val="00AA6DB1"/>
    <w:rsid w:val="00AB15A9"/>
    <w:rsid w:val="00AB3BFE"/>
    <w:rsid w:val="00AC163F"/>
    <w:rsid w:val="00AC2A3B"/>
    <w:rsid w:val="00AC3D36"/>
    <w:rsid w:val="00AC795E"/>
    <w:rsid w:val="00AD38B7"/>
    <w:rsid w:val="00AD40CB"/>
    <w:rsid w:val="00AD6E5D"/>
    <w:rsid w:val="00AD7057"/>
    <w:rsid w:val="00AD78E4"/>
    <w:rsid w:val="00AF11D0"/>
    <w:rsid w:val="00AF2BC2"/>
    <w:rsid w:val="00AF4BC6"/>
    <w:rsid w:val="00AF4BFC"/>
    <w:rsid w:val="00B136B4"/>
    <w:rsid w:val="00B208F3"/>
    <w:rsid w:val="00B26A35"/>
    <w:rsid w:val="00B27145"/>
    <w:rsid w:val="00B30314"/>
    <w:rsid w:val="00B3131B"/>
    <w:rsid w:val="00B3161A"/>
    <w:rsid w:val="00B405C8"/>
    <w:rsid w:val="00B424CE"/>
    <w:rsid w:val="00B47609"/>
    <w:rsid w:val="00B502BE"/>
    <w:rsid w:val="00B524A9"/>
    <w:rsid w:val="00B64D6A"/>
    <w:rsid w:val="00B657E8"/>
    <w:rsid w:val="00B67D06"/>
    <w:rsid w:val="00B70B0E"/>
    <w:rsid w:val="00B70EA8"/>
    <w:rsid w:val="00B7127B"/>
    <w:rsid w:val="00B77F37"/>
    <w:rsid w:val="00B807F5"/>
    <w:rsid w:val="00B866A9"/>
    <w:rsid w:val="00B91882"/>
    <w:rsid w:val="00BA061E"/>
    <w:rsid w:val="00BD3EF0"/>
    <w:rsid w:val="00BD676F"/>
    <w:rsid w:val="00BD69B1"/>
    <w:rsid w:val="00BE06A8"/>
    <w:rsid w:val="00BF0F92"/>
    <w:rsid w:val="00BF54FD"/>
    <w:rsid w:val="00C00171"/>
    <w:rsid w:val="00C00178"/>
    <w:rsid w:val="00C01A1C"/>
    <w:rsid w:val="00C01B12"/>
    <w:rsid w:val="00C07EAD"/>
    <w:rsid w:val="00C157CB"/>
    <w:rsid w:val="00C21841"/>
    <w:rsid w:val="00C22581"/>
    <w:rsid w:val="00C36A05"/>
    <w:rsid w:val="00C40DA2"/>
    <w:rsid w:val="00C41A32"/>
    <w:rsid w:val="00C4317A"/>
    <w:rsid w:val="00C470E0"/>
    <w:rsid w:val="00C47783"/>
    <w:rsid w:val="00C538C7"/>
    <w:rsid w:val="00C61B47"/>
    <w:rsid w:val="00C6340B"/>
    <w:rsid w:val="00C63E25"/>
    <w:rsid w:val="00C67A9B"/>
    <w:rsid w:val="00C72E11"/>
    <w:rsid w:val="00C73BC7"/>
    <w:rsid w:val="00C80050"/>
    <w:rsid w:val="00C801E8"/>
    <w:rsid w:val="00C80FBE"/>
    <w:rsid w:val="00C81512"/>
    <w:rsid w:val="00C81820"/>
    <w:rsid w:val="00C97A0C"/>
    <w:rsid w:val="00CA368D"/>
    <w:rsid w:val="00CA4CEE"/>
    <w:rsid w:val="00CC5EA1"/>
    <w:rsid w:val="00CD14C2"/>
    <w:rsid w:val="00CD2AC8"/>
    <w:rsid w:val="00D047EF"/>
    <w:rsid w:val="00D16920"/>
    <w:rsid w:val="00D17823"/>
    <w:rsid w:val="00D17D6E"/>
    <w:rsid w:val="00D31CB9"/>
    <w:rsid w:val="00D35F03"/>
    <w:rsid w:val="00D40D17"/>
    <w:rsid w:val="00D457AB"/>
    <w:rsid w:val="00D47661"/>
    <w:rsid w:val="00D538D1"/>
    <w:rsid w:val="00D53A4A"/>
    <w:rsid w:val="00D604CF"/>
    <w:rsid w:val="00D71BEA"/>
    <w:rsid w:val="00D72A2C"/>
    <w:rsid w:val="00D827A0"/>
    <w:rsid w:val="00D87666"/>
    <w:rsid w:val="00DA14A1"/>
    <w:rsid w:val="00DA1654"/>
    <w:rsid w:val="00DA61EA"/>
    <w:rsid w:val="00DA6516"/>
    <w:rsid w:val="00DB4A01"/>
    <w:rsid w:val="00DB7928"/>
    <w:rsid w:val="00DC17C7"/>
    <w:rsid w:val="00DC2956"/>
    <w:rsid w:val="00DC5F57"/>
    <w:rsid w:val="00DD00EA"/>
    <w:rsid w:val="00DD090A"/>
    <w:rsid w:val="00DD5D2C"/>
    <w:rsid w:val="00DD74A7"/>
    <w:rsid w:val="00DE51A9"/>
    <w:rsid w:val="00DE6659"/>
    <w:rsid w:val="00DE70E0"/>
    <w:rsid w:val="00DE7601"/>
    <w:rsid w:val="00DE7812"/>
    <w:rsid w:val="00DE7EBA"/>
    <w:rsid w:val="00DF0923"/>
    <w:rsid w:val="00DF0E94"/>
    <w:rsid w:val="00DF271E"/>
    <w:rsid w:val="00DF64BC"/>
    <w:rsid w:val="00E0443D"/>
    <w:rsid w:val="00E11641"/>
    <w:rsid w:val="00E14110"/>
    <w:rsid w:val="00E326A7"/>
    <w:rsid w:val="00E37D56"/>
    <w:rsid w:val="00E453D9"/>
    <w:rsid w:val="00E53657"/>
    <w:rsid w:val="00E62B78"/>
    <w:rsid w:val="00E7001A"/>
    <w:rsid w:val="00E7293A"/>
    <w:rsid w:val="00E755E0"/>
    <w:rsid w:val="00E8431A"/>
    <w:rsid w:val="00E92734"/>
    <w:rsid w:val="00E92982"/>
    <w:rsid w:val="00E93D62"/>
    <w:rsid w:val="00EA38DE"/>
    <w:rsid w:val="00EB7266"/>
    <w:rsid w:val="00EC7690"/>
    <w:rsid w:val="00ED51ED"/>
    <w:rsid w:val="00EF1D29"/>
    <w:rsid w:val="00EF5332"/>
    <w:rsid w:val="00F04A45"/>
    <w:rsid w:val="00F04AC1"/>
    <w:rsid w:val="00F05A22"/>
    <w:rsid w:val="00F129CB"/>
    <w:rsid w:val="00F20B42"/>
    <w:rsid w:val="00F21757"/>
    <w:rsid w:val="00F23181"/>
    <w:rsid w:val="00F231BE"/>
    <w:rsid w:val="00F254FF"/>
    <w:rsid w:val="00F30557"/>
    <w:rsid w:val="00F31F81"/>
    <w:rsid w:val="00F325D9"/>
    <w:rsid w:val="00F4421A"/>
    <w:rsid w:val="00F5031C"/>
    <w:rsid w:val="00F517A1"/>
    <w:rsid w:val="00F56FFF"/>
    <w:rsid w:val="00F75116"/>
    <w:rsid w:val="00F75E95"/>
    <w:rsid w:val="00F96C79"/>
    <w:rsid w:val="00F97B2A"/>
    <w:rsid w:val="00FA1956"/>
    <w:rsid w:val="00FA28FD"/>
    <w:rsid w:val="00FC0C3D"/>
    <w:rsid w:val="00FC51AA"/>
    <w:rsid w:val="00FC7123"/>
    <w:rsid w:val="00FD49CB"/>
    <w:rsid w:val="00FD7E98"/>
    <w:rsid w:val="00FE0320"/>
    <w:rsid w:val="00FE0C0A"/>
    <w:rsid w:val="00FE2E53"/>
    <w:rsid w:val="00FE6273"/>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E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0EA8"/>
    <w:rPr>
      <w:color w:val="0000FF"/>
      <w:u w:val="single"/>
    </w:rPr>
  </w:style>
  <w:style w:type="paragraph" w:styleId="a4">
    <w:name w:val="Title"/>
    <w:basedOn w:val="a"/>
    <w:link w:val="a5"/>
    <w:uiPriority w:val="99"/>
    <w:qFormat/>
    <w:rsid w:val="00B70EA8"/>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uiPriority w:val="99"/>
    <w:rsid w:val="00B70EA8"/>
    <w:rPr>
      <w:rFonts w:ascii="Times New Roman" w:eastAsia="Times New Roman" w:hAnsi="Times New Roman" w:cs="Times New Roman"/>
      <w:b/>
      <w:sz w:val="28"/>
      <w:szCs w:val="20"/>
      <w:lang w:eastAsia="ru-RU"/>
    </w:rPr>
  </w:style>
  <w:style w:type="paragraph" w:styleId="a6">
    <w:name w:val="List Paragraph"/>
    <w:basedOn w:val="a"/>
    <w:uiPriority w:val="34"/>
    <w:qFormat/>
    <w:rsid w:val="00B70EA8"/>
    <w:pPr>
      <w:ind w:left="720"/>
      <w:contextualSpacing/>
    </w:pPr>
    <w:rPr>
      <w:rFonts w:eastAsiaTheme="minorHAnsi"/>
      <w:lang w:eastAsia="en-US"/>
    </w:rPr>
  </w:style>
  <w:style w:type="table" w:styleId="a7">
    <w:name w:val="Table Grid"/>
    <w:basedOn w:val="a1"/>
    <w:uiPriority w:val="59"/>
    <w:rsid w:val="00B70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911C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9">
    <w:name w:val="header"/>
    <w:basedOn w:val="a"/>
    <w:link w:val="aa"/>
    <w:uiPriority w:val="99"/>
    <w:semiHidden/>
    <w:unhideWhenUsed/>
    <w:rsid w:val="00A778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7785B"/>
    <w:rPr>
      <w:rFonts w:eastAsiaTheme="minorEastAsia"/>
      <w:lang w:eastAsia="ru-RU"/>
    </w:rPr>
  </w:style>
  <w:style w:type="paragraph" w:styleId="ab">
    <w:name w:val="footer"/>
    <w:basedOn w:val="a"/>
    <w:link w:val="ac"/>
    <w:uiPriority w:val="99"/>
    <w:semiHidden/>
    <w:unhideWhenUsed/>
    <w:rsid w:val="00A7785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7785B"/>
    <w:rPr>
      <w:rFonts w:eastAsiaTheme="minorEastAsia"/>
      <w:lang w:eastAsia="ru-RU"/>
    </w:rPr>
  </w:style>
  <w:style w:type="paragraph" w:styleId="ad">
    <w:name w:val="Balloon Text"/>
    <w:basedOn w:val="a"/>
    <w:link w:val="ae"/>
    <w:uiPriority w:val="99"/>
    <w:semiHidden/>
    <w:unhideWhenUsed/>
    <w:rsid w:val="008A773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A773F"/>
    <w:rPr>
      <w:rFonts w:ascii="Tahoma" w:eastAsiaTheme="minorEastAsia" w:hAnsi="Tahoma" w:cs="Tahoma"/>
      <w:sz w:val="16"/>
      <w:szCs w:val="16"/>
      <w:lang w:eastAsia="ru-RU"/>
    </w:rPr>
  </w:style>
  <w:style w:type="paragraph" w:customStyle="1" w:styleId="ac0">
    <w:name w:val="ac"/>
    <w:basedOn w:val="a"/>
    <w:rsid w:val="00564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484265"/>
    <w:pPr>
      <w:spacing w:after="0" w:line="240" w:lineRule="auto"/>
    </w:pPr>
    <w:rPr>
      <w:rFonts w:ascii="Calibri" w:eastAsia="Times New Roman" w:hAnsi="Calibri" w:cs="Times New Roman"/>
      <w:lang w:eastAsia="ru-RU"/>
    </w:rPr>
  </w:style>
  <w:style w:type="paragraph" w:customStyle="1" w:styleId="formattext">
    <w:name w:val="formattext"/>
    <w:basedOn w:val="a"/>
    <w:rsid w:val="0048426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link w:val="af0"/>
    <w:uiPriority w:val="99"/>
    <w:qFormat/>
    <w:rsid w:val="00C00178"/>
    <w:pPr>
      <w:spacing w:after="0" w:line="240" w:lineRule="auto"/>
      <w:jc w:val="center"/>
    </w:pPr>
    <w:rPr>
      <w:rFonts w:ascii="Times New Roman" w:eastAsia="Times New Roman" w:hAnsi="Times New Roman" w:cs="Times New Roman"/>
      <w:b/>
      <w:bCs/>
      <w:sz w:val="28"/>
      <w:szCs w:val="28"/>
    </w:rPr>
  </w:style>
  <w:style w:type="character" w:customStyle="1" w:styleId="af0">
    <w:name w:val="Подзаголовок Знак"/>
    <w:basedOn w:val="a0"/>
    <w:link w:val="af"/>
    <w:uiPriority w:val="99"/>
    <w:rsid w:val="00C00178"/>
    <w:rPr>
      <w:rFonts w:ascii="Times New Roman" w:eastAsia="Times New Roman" w:hAnsi="Times New Roman" w:cs="Times New Roman"/>
      <w:b/>
      <w:bCs/>
      <w:sz w:val="28"/>
      <w:szCs w:val="28"/>
      <w:lang w:eastAsia="ru-RU"/>
    </w:rPr>
  </w:style>
  <w:style w:type="paragraph" w:customStyle="1" w:styleId="P6">
    <w:name w:val="P6"/>
    <w:basedOn w:val="a"/>
    <w:hidden/>
    <w:uiPriority w:val="99"/>
    <w:rsid w:val="00C00178"/>
    <w:pPr>
      <w:widowControl w:val="0"/>
      <w:adjustRightInd w:val="0"/>
      <w:spacing w:after="0" w:line="240" w:lineRule="auto"/>
    </w:pPr>
    <w:rPr>
      <w:rFonts w:ascii="Times New Roman" w:eastAsia="Times New Roman" w:hAnsi="Times New Roman" w:cs="Times New Roman"/>
      <w:sz w:val="24"/>
      <w:szCs w:val="24"/>
    </w:rPr>
  </w:style>
  <w:style w:type="character" w:customStyle="1" w:styleId="T20">
    <w:name w:val="T20"/>
    <w:hidden/>
    <w:uiPriority w:val="99"/>
    <w:rsid w:val="00C001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3477">
      <w:bodyDiv w:val="1"/>
      <w:marLeft w:val="0"/>
      <w:marRight w:val="0"/>
      <w:marTop w:val="0"/>
      <w:marBottom w:val="0"/>
      <w:divBdr>
        <w:top w:val="none" w:sz="0" w:space="0" w:color="auto"/>
        <w:left w:val="none" w:sz="0" w:space="0" w:color="auto"/>
        <w:bottom w:val="none" w:sz="0" w:space="0" w:color="auto"/>
        <w:right w:val="none" w:sz="0" w:space="0" w:color="auto"/>
      </w:divBdr>
    </w:div>
    <w:div w:id="14503897">
      <w:bodyDiv w:val="1"/>
      <w:marLeft w:val="0"/>
      <w:marRight w:val="0"/>
      <w:marTop w:val="0"/>
      <w:marBottom w:val="0"/>
      <w:divBdr>
        <w:top w:val="none" w:sz="0" w:space="0" w:color="auto"/>
        <w:left w:val="none" w:sz="0" w:space="0" w:color="auto"/>
        <w:bottom w:val="none" w:sz="0" w:space="0" w:color="auto"/>
        <w:right w:val="none" w:sz="0" w:space="0" w:color="auto"/>
      </w:divBdr>
    </w:div>
    <w:div w:id="16665823">
      <w:bodyDiv w:val="1"/>
      <w:marLeft w:val="0"/>
      <w:marRight w:val="0"/>
      <w:marTop w:val="0"/>
      <w:marBottom w:val="0"/>
      <w:divBdr>
        <w:top w:val="none" w:sz="0" w:space="0" w:color="auto"/>
        <w:left w:val="none" w:sz="0" w:space="0" w:color="auto"/>
        <w:bottom w:val="none" w:sz="0" w:space="0" w:color="auto"/>
        <w:right w:val="none" w:sz="0" w:space="0" w:color="auto"/>
      </w:divBdr>
    </w:div>
    <w:div w:id="39406222">
      <w:bodyDiv w:val="1"/>
      <w:marLeft w:val="0"/>
      <w:marRight w:val="0"/>
      <w:marTop w:val="0"/>
      <w:marBottom w:val="0"/>
      <w:divBdr>
        <w:top w:val="none" w:sz="0" w:space="0" w:color="auto"/>
        <w:left w:val="none" w:sz="0" w:space="0" w:color="auto"/>
        <w:bottom w:val="none" w:sz="0" w:space="0" w:color="auto"/>
        <w:right w:val="none" w:sz="0" w:space="0" w:color="auto"/>
      </w:divBdr>
    </w:div>
    <w:div w:id="42019911">
      <w:bodyDiv w:val="1"/>
      <w:marLeft w:val="0"/>
      <w:marRight w:val="0"/>
      <w:marTop w:val="0"/>
      <w:marBottom w:val="0"/>
      <w:divBdr>
        <w:top w:val="none" w:sz="0" w:space="0" w:color="auto"/>
        <w:left w:val="none" w:sz="0" w:space="0" w:color="auto"/>
        <w:bottom w:val="none" w:sz="0" w:space="0" w:color="auto"/>
        <w:right w:val="none" w:sz="0" w:space="0" w:color="auto"/>
      </w:divBdr>
    </w:div>
    <w:div w:id="45374945">
      <w:bodyDiv w:val="1"/>
      <w:marLeft w:val="0"/>
      <w:marRight w:val="0"/>
      <w:marTop w:val="0"/>
      <w:marBottom w:val="0"/>
      <w:divBdr>
        <w:top w:val="none" w:sz="0" w:space="0" w:color="auto"/>
        <w:left w:val="none" w:sz="0" w:space="0" w:color="auto"/>
        <w:bottom w:val="none" w:sz="0" w:space="0" w:color="auto"/>
        <w:right w:val="none" w:sz="0" w:space="0" w:color="auto"/>
      </w:divBdr>
    </w:div>
    <w:div w:id="65419919">
      <w:bodyDiv w:val="1"/>
      <w:marLeft w:val="0"/>
      <w:marRight w:val="0"/>
      <w:marTop w:val="0"/>
      <w:marBottom w:val="0"/>
      <w:divBdr>
        <w:top w:val="none" w:sz="0" w:space="0" w:color="auto"/>
        <w:left w:val="none" w:sz="0" w:space="0" w:color="auto"/>
        <w:bottom w:val="none" w:sz="0" w:space="0" w:color="auto"/>
        <w:right w:val="none" w:sz="0" w:space="0" w:color="auto"/>
      </w:divBdr>
    </w:div>
    <w:div w:id="84812784">
      <w:bodyDiv w:val="1"/>
      <w:marLeft w:val="0"/>
      <w:marRight w:val="0"/>
      <w:marTop w:val="0"/>
      <w:marBottom w:val="0"/>
      <w:divBdr>
        <w:top w:val="none" w:sz="0" w:space="0" w:color="auto"/>
        <w:left w:val="none" w:sz="0" w:space="0" w:color="auto"/>
        <w:bottom w:val="none" w:sz="0" w:space="0" w:color="auto"/>
        <w:right w:val="none" w:sz="0" w:space="0" w:color="auto"/>
      </w:divBdr>
    </w:div>
    <w:div w:id="88505186">
      <w:bodyDiv w:val="1"/>
      <w:marLeft w:val="0"/>
      <w:marRight w:val="0"/>
      <w:marTop w:val="0"/>
      <w:marBottom w:val="0"/>
      <w:divBdr>
        <w:top w:val="none" w:sz="0" w:space="0" w:color="auto"/>
        <w:left w:val="none" w:sz="0" w:space="0" w:color="auto"/>
        <w:bottom w:val="none" w:sz="0" w:space="0" w:color="auto"/>
        <w:right w:val="none" w:sz="0" w:space="0" w:color="auto"/>
      </w:divBdr>
    </w:div>
    <w:div w:id="103774507">
      <w:bodyDiv w:val="1"/>
      <w:marLeft w:val="0"/>
      <w:marRight w:val="0"/>
      <w:marTop w:val="0"/>
      <w:marBottom w:val="0"/>
      <w:divBdr>
        <w:top w:val="none" w:sz="0" w:space="0" w:color="auto"/>
        <w:left w:val="none" w:sz="0" w:space="0" w:color="auto"/>
        <w:bottom w:val="none" w:sz="0" w:space="0" w:color="auto"/>
        <w:right w:val="none" w:sz="0" w:space="0" w:color="auto"/>
      </w:divBdr>
    </w:div>
    <w:div w:id="116677879">
      <w:bodyDiv w:val="1"/>
      <w:marLeft w:val="0"/>
      <w:marRight w:val="0"/>
      <w:marTop w:val="0"/>
      <w:marBottom w:val="0"/>
      <w:divBdr>
        <w:top w:val="none" w:sz="0" w:space="0" w:color="auto"/>
        <w:left w:val="none" w:sz="0" w:space="0" w:color="auto"/>
        <w:bottom w:val="none" w:sz="0" w:space="0" w:color="auto"/>
        <w:right w:val="none" w:sz="0" w:space="0" w:color="auto"/>
      </w:divBdr>
    </w:div>
    <w:div w:id="123933046">
      <w:bodyDiv w:val="1"/>
      <w:marLeft w:val="0"/>
      <w:marRight w:val="0"/>
      <w:marTop w:val="0"/>
      <w:marBottom w:val="0"/>
      <w:divBdr>
        <w:top w:val="none" w:sz="0" w:space="0" w:color="auto"/>
        <w:left w:val="none" w:sz="0" w:space="0" w:color="auto"/>
        <w:bottom w:val="none" w:sz="0" w:space="0" w:color="auto"/>
        <w:right w:val="none" w:sz="0" w:space="0" w:color="auto"/>
      </w:divBdr>
    </w:div>
    <w:div w:id="146476237">
      <w:bodyDiv w:val="1"/>
      <w:marLeft w:val="0"/>
      <w:marRight w:val="0"/>
      <w:marTop w:val="0"/>
      <w:marBottom w:val="0"/>
      <w:divBdr>
        <w:top w:val="none" w:sz="0" w:space="0" w:color="auto"/>
        <w:left w:val="none" w:sz="0" w:space="0" w:color="auto"/>
        <w:bottom w:val="none" w:sz="0" w:space="0" w:color="auto"/>
        <w:right w:val="none" w:sz="0" w:space="0" w:color="auto"/>
      </w:divBdr>
    </w:div>
    <w:div w:id="150145294">
      <w:bodyDiv w:val="1"/>
      <w:marLeft w:val="0"/>
      <w:marRight w:val="0"/>
      <w:marTop w:val="0"/>
      <w:marBottom w:val="0"/>
      <w:divBdr>
        <w:top w:val="none" w:sz="0" w:space="0" w:color="auto"/>
        <w:left w:val="none" w:sz="0" w:space="0" w:color="auto"/>
        <w:bottom w:val="none" w:sz="0" w:space="0" w:color="auto"/>
        <w:right w:val="none" w:sz="0" w:space="0" w:color="auto"/>
      </w:divBdr>
    </w:div>
    <w:div w:id="169570830">
      <w:bodyDiv w:val="1"/>
      <w:marLeft w:val="0"/>
      <w:marRight w:val="0"/>
      <w:marTop w:val="0"/>
      <w:marBottom w:val="0"/>
      <w:divBdr>
        <w:top w:val="none" w:sz="0" w:space="0" w:color="auto"/>
        <w:left w:val="none" w:sz="0" w:space="0" w:color="auto"/>
        <w:bottom w:val="none" w:sz="0" w:space="0" w:color="auto"/>
        <w:right w:val="none" w:sz="0" w:space="0" w:color="auto"/>
      </w:divBdr>
    </w:div>
    <w:div w:id="184440696">
      <w:bodyDiv w:val="1"/>
      <w:marLeft w:val="0"/>
      <w:marRight w:val="0"/>
      <w:marTop w:val="0"/>
      <w:marBottom w:val="0"/>
      <w:divBdr>
        <w:top w:val="none" w:sz="0" w:space="0" w:color="auto"/>
        <w:left w:val="none" w:sz="0" w:space="0" w:color="auto"/>
        <w:bottom w:val="none" w:sz="0" w:space="0" w:color="auto"/>
        <w:right w:val="none" w:sz="0" w:space="0" w:color="auto"/>
      </w:divBdr>
    </w:div>
    <w:div w:id="191965458">
      <w:bodyDiv w:val="1"/>
      <w:marLeft w:val="0"/>
      <w:marRight w:val="0"/>
      <w:marTop w:val="0"/>
      <w:marBottom w:val="0"/>
      <w:divBdr>
        <w:top w:val="none" w:sz="0" w:space="0" w:color="auto"/>
        <w:left w:val="none" w:sz="0" w:space="0" w:color="auto"/>
        <w:bottom w:val="none" w:sz="0" w:space="0" w:color="auto"/>
        <w:right w:val="none" w:sz="0" w:space="0" w:color="auto"/>
      </w:divBdr>
    </w:div>
    <w:div w:id="207687648">
      <w:bodyDiv w:val="1"/>
      <w:marLeft w:val="0"/>
      <w:marRight w:val="0"/>
      <w:marTop w:val="0"/>
      <w:marBottom w:val="0"/>
      <w:divBdr>
        <w:top w:val="none" w:sz="0" w:space="0" w:color="auto"/>
        <w:left w:val="none" w:sz="0" w:space="0" w:color="auto"/>
        <w:bottom w:val="none" w:sz="0" w:space="0" w:color="auto"/>
        <w:right w:val="none" w:sz="0" w:space="0" w:color="auto"/>
      </w:divBdr>
    </w:div>
    <w:div w:id="228804157">
      <w:bodyDiv w:val="1"/>
      <w:marLeft w:val="0"/>
      <w:marRight w:val="0"/>
      <w:marTop w:val="0"/>
      <w:marBottom w:val="0"/>
      <w:divBdr>
        <w:top w:val="none" w:sz="0" w:space="0" w:color="auto"/>
        <w:left w:val="none" w:sz="0" w:space="0" w:color="auto"/>
        <w:bottom w:val="none" w:sz="0" w:space="0" w:color="auto"/>
        <w:right w:val="none" w:sz="0" w:space="0" w:color="auto"/>
      </w:divBdr>
    </w:div>
    <w:div w:id="230432357">
      <w:bodyDiv w:val="1"/>
      <w:marLeft w:val="0"/>
      <w:marRight w:val="0"/>
      <w:marTop w:val="0"/>
      <w:marBottom w:val="0"/>
      <w:divBdr>
        <w:top w:val="none" w:sz="0" w:space="0" w:color="auto"/>
        <w:left w:val="none" w:sz="0" w:space="0" w:color="auto"/>
        <w:bottom w:val="none" w:sz="0" w:space="0" w:color="auto"/>
        <w:right w:val="none" w:sz="0" w:space="0" w:color="auto"/>
      </w:divBdr>
    </w:div>
    <w:div w:id="254290533">
      <w:bodyDiv w:val="1"/>
      <w:marLeft w:val="0"/>
      <w:marRight w:val="0"/>
      <w:marTop w:val="0"/>
      <w:marBottom w:val="0"/>
      <w:divBdr>
        <w:top w:val="none" w:sz="0" w:space="0" w:color="auto"/>
        <w:left w:val="none" w:sz="0" w:space="0" w:color="auto"/>
        <w:bottom w:val="none" w:sz="0" w:space="0" w:color="auto"/>
        <w:right w:val="none" w:sz="0" w:space="0" w:color="auto"/>
      </w:divBdr>
    </w:div>
    <w:div w:id="271128372">
      <w:bodyDiv w:val="1"/>
      <w:marLeft w:val="0"/>
      <w:marRight w:val="0"/>
      <w:marTop w:val="0"/>
      <w:marBottom w:val="0"/>
      <w:divBdr>
        <w:top w:val="none" w:sz="0" w:space="0" w:color="auto"/>
        <w:left w:val="none" w:sz="0" w:space="0" w:color="auto"/>
        <w:bottom w:val="none" w:sz="0" w:space="0" w:color="auto"/>
        <w:right w:val="none" w:sz="0" w:space="0" w:color="auto"/>
      </w:divBdr>
    </w:div>
    <w:div w:id="274141749">
      <w:bodyDiv w:val="1"/>
      <w:marLeft w:val="0"/>
      <w:marRight w:val="0"/>
      <w:marTop w:val="0"/>
      <w:marBottom w:val="0"/>
      <w:divBdr>
        <w:top w:val="none" w:sz="0" w:space="0" w:color="auto"/>
        <w:left w:val="none" w:sz="0" w:space="0" w:color="auto"/>
        <w:bottom w:val="none" w:sz="0" w:space="0" w:color="auto"/>
        <w:right w:val="none" w:sz="0" w:space="0" w:color="auto"/>
      </w:divBdr>
    </w:div>
    <w:div w:id="276910667">
      <w:bodyDiv w:val="1"/>
      <w:marLeft w:val="0"/>
      <w:marRight w:val="0"/>
      <w:marTop w:val="0"/>
      <w:marBottom w:val="0"/>
      <w:divBdr>
        <w:top w:val="none" w:sz="0" w:space="0" w:color="auto"/>
        <w:left w:val="none" w:sz="0" w:space="0" w:color="auto"/>
        <w:bottom w:val="none" w:sz="0" w:space="0" w:color="auto"/>
        <w:right w:val="none" w:sz="0" w:space="0" w:color="auto"/>
      </w:divBdr>
    </w:div>
    <w:div w:id="282542898">
      <w:bodyDiv w:val="1"/>
      <w:marLeft w:val="0"/>
      <w:marRight w:val="0"/>
      <w:marTop w:val="0"/>
      <w:marBottom w:val="0"/>
      <w:divBdr>
        <w:top w:val="none" w:sz="0" w:space="0" w:color="auto"/>
        <w:left w:val="none" w:sz="0" w:space="0" w:color="auto"/>
        <w:bottom w:val="none" w:sz="0" w:space="0" w:color="auto"/>
        <w:right w:val="none" w:sz="0" w:space="0" w:color="auto"/>
      </w:divBdr>
    </w:div>
    <w:div w:id="294875037">
      <w:bodyDiv w:val="1"/>
      <w:marLeft w:val="0"/>
      <w:marRight w:val="0"/>
      <w:marTop w:val="0"/>
      <w:marBottom w:val="0"/>
      <w:divBdr>
        <w:top w:val="none" w:sz="0" w:space="0" w:color="auto"/>
        <w:left w:val="none" w:sz="0" w:space="0" w:color="auto"/>
        <w:bottom w:val="none" w:sz="0" w:space="0" w:color="auto"/>
        <w:right w:val="none" w:sz="0" w:space="0" w:color="auto"/>
      </w:divBdr>
    </w:div>
    <w:div w:id="299118072">
      <w:bodyDiv w:val="1"/>
      <w:marLeft w:val="0"/>
      <w:marRight w:val="0"/>
      <w:marTop w:val="0"/>
      <w:marBottom w:val="0"/>
      <w:divBdr>
        <w:top w:val="none" w:sz="0" w:space="0" w:color="auto"/>
        <w:left w:val="none" w:sz="0" w:space="0" w:color="auto"/>
        <w:bottom w:val="none" w:sz="0" w:space="0" w:color="auto"/>
        <w:right w:val="none" w:sz="0" w:space="0" w:color="auto"/>
      </w:divBdr>
    </w:div>
    <w:div w:id="299381614">
      <w:bodyDiv w:val="1"/>
      <w:marLeft w:val="0"/>
      <w:marRight w:val="0"/>
      <w:marTop w:val="0"/>
      <w:marBottom w:val="0"/>
      <w:divBdr>
        <w:top w:val="none" w:sz="0" w:space="0" w:color="auto"/>
        <w:left w:val="none" w:sz="0" w:space="0" w:color="auto"/>
        <w:bottom w:val="none" w:sz="0" w:space="0" w:color="auto"/>
        <w:right w:val="none" w:sz="0" w:space="0" w:color="auto"/>
      </w:divBdr>
    </w:div>
    <w:div w:id="303044414">
      <w:bodyDiv w:val="1"/>
      <w:marLeft w:val="0"/>
      <w:marRight w:val="0"/>
      <w:marTop w:val="0"/>
      <w:marBottom w:val="0"/>
      <w:divBdr>
        <w:top w:val="none" w:sz="0" w:space="0" w:color="auto"/>
        <w:left w:val="none" w:sz="0" w:space="0" w:color="auto"/>
        <w:bottom w:val="none" w:sz="0" w:space="0" w:color="auto"/>
        <w:right w:val="none" w:sz="0" w:space="0" w:color="auto"/>
      </w:divBdr>
    </w:div>
    <w:div w:id="304553630">
      <w:bodyDiv w:val="1"/>
      <w:marLeft w:val="0"/>
      <w:marRight w:val="0"/>
      <w:marTop w:val="0"/>
      <w:marBottom w:val="0"/>
      <w:divBdr>
        <w:top w:val="none" w:sz="0" w:space="0" w:color="auto"/>
        <w:left w:val="none" w:sz="0" w:space="0" w:color="auto"/>
        <w:bottom w:val="none" w:sz="0" w:space="0" w:color="auto"/>
        <w:right w:val="none" w:sz="0" w:space="0" w:color="auto"/>
      </w:divBdr>
    </w:div>
    <w:div w:id="309214031">
      <w:bodyDiv w:val="1"/>
      <w:marLeft w:val="0"/>
      <w:marRight w:val="0"/>
      <w:marTop w:val="0"/>
      <w:marBottom w:val="0"/>
      <w:divBdr>
        <w:top w:val="none" w:sz="0" w:space="0" w:color="auto"/>
        <w:left w:val="none" w:sz="0" w:space="0" w:color="auto"/>
        <w:bottom w:val="none" w:sz="0" w:space="0" w:color="auto"/>
        <w:right w:val="none" w:sz="0" w:space="0" w:color="auto"/>
      </w:divBdr>
    </w:div>
    <w:div w:id="337540378">
      <w:bodyDiv w:val="1"/>
      <w:marLeft w:val="0"/>
      <w:marRight w:val="0"/>
      <w:marTop w:val="0"/>
      <w:marBottom w:val="0"/>
      <w:divBdr>
        <w:top w:val="none" w:sz="0" w:space="0" w:color="auto"/>
        <w:left w:val="none" w:sz="0" w:space="0" w:color="auto"/>
        <w:bottom w:val="none" w:sz="0" w:space="0" w:color="auto"/>
        <w:right w:val="none" w:sz="0" w:space="0" w:color="auto"/>
      </w:divBdr>
    </w:div>
    <w:div w:id="342633077">
      <w:bodyDiv w:val="1"/>
      <w:marLeft w:val="0"/>
      <w:marRight w:val="0"/>
      <w:marTop w:val="0"/>
      <w:marBottom w:val="0"/>
      <w:divBdr>
        <w:top w:val="none" w:sz="0" w:space="0" w:color="auto"/>
        <w:left w:val="none" w:sz="0" w:space="0" w:color="auto"/>
        <w:bottom w:val="none" w:sz="0" w:space="0" w:color="auto"/>
        <w:right w:val="none" w:sz="0" w:space="0" w:color="auto"/>
      </w:divBdr>
    </w:div>
    <w:div w:id="346446356">
      <w:bodyDiv w:val="1"/>
      <w:marLeft w:val="0"/>
      <w:marRight w:val="0"/>
      <w:marTop w:val="0"/>
      <w:marBottom w:val="0"/>
      <w:divBdr>
        <w:top w:val="none" w:sz="0" w:space="0" w:color="auto"/>
        <w:left w:val="none" w:sz="0" w:space="0" w:color="auto"/>
        <w:bottom w:val="none" w:sz="0" w:space="0" w:color="auto"/>
        <w:right w:val="none" w:sz="0" w:space="0" w:color="auto"/>
      </w:divBdr>
    </w:div>
    <w:div w:id="353533542">
      <w:bodyDiv w:val="1"/>
      <w:marLeft w:val="0"/>
      <w:marRight w:val="0"/>
      <w:marTop w:val="0"/>
      <w:marBottom w:val="0"/>
      <w:divBdr>
        <w:top w:val="none" w:sz="0" w:space="0" w:color="auto"/>
        <w:left w:val="none" w:sz="0" w:space="0" w:color="auto"/>
        <w:bottom w:val="none" w:sz="0" w:space="0" w:color="auto"/>
        <w:right w:val="none" w:sz="0" w:space="0" w:color="auto"/>
      </w:divBdr>
    </w:div>
    <w:div w:id="357779808">
      <w:bodyDiv w:val="1"/>
      <w:marLeft w:val="0"/>
      <w:marRight w:val="0"/>
      <w:marTop w:val="0"/>
      <w:marBottom w:val="0"/>
      <w:divBdr>
        <w:top w:val="none" w:sz="0" w:space="0" w:color="auto"/>
        <w:left w:val="none" w:sz="0" w:space="0" w:color="auto"/>
        <w:bottom w:val="none" w:sz="0" w:space="0" w:color="auto"/>
        <w:right w:val="none" w:sz="0" w:space="0" w:color="auto"/>
      </w:divBdr>
    </w:div>
    <w:div w:id="362874988">
      <w:bodyDiv w:val="1"/>
      <w:marLeft w:val="0"/>
      <w:marRight w:val="0"/>
      <w:marTop w:val="0"/>
      <w:marBottom w:val="0"/>
      <w:divBdr>
        <w:top w:val="none" w:sz="0" w:space="0" w:color="auto"/>
        <w:left w:val="none" w:sz="0" w:space="0" w:color="auto"/>
        <w:bottom w:val="none" w:sz="0" w:space="0" w:color="auto"/>
        <w:right w:val="none" w:sz="0" w:space="0" w:color="auto"/>
      </w:divBdr>
    </w:div>
    <w:div w:id="379482033">
      <w:bodyDiv w:val="1"/>
      <w:marLeft w:val="0"/>
      <w:marRight w:val="0"/>
      <w:marTop w:val="0"/>
      <w:marBottom w:val="0"/>
      <w:divBdr>
        <w:top w:val="none" w:sz="0" w:space="0" w:color="auto"/>
        <w:left w:val="none" w:sz="0" w:space="0" w:color="auto"/>
        <w:bottom w:val="none" w:sz="0" w:space="0" w:color="auto"/>
        <w:right w:val="none" w:sz="0" w:space="0" w:color="auto"/>
      </w:divBdr>
    </w:div>
    <w:div w:id="380128613">
      <w:bodyDiv w:val="1"/>
      <w:marLeft w:val="0"/>
      <w:marRight w:val="0"/>
      <w:marTop w:val="0"/>
      <w:marBottom w:val="0"/>
      <w:divBdr>
        <w:top w:val="none" w:sz="0" w:space="0" w:color="auto"/>
        <w:left w:val="none" w:sz="0" w:space="0" w:color="auto"/>
        <w:bottom w:val="none" w:sz="0" w:space="0" w:color="auto"/>
        <w:right w:val="none" w:sz="0" w:space="0" w:color="auto"/>
      </w:divBdr>
    </w:div>
    <w:div w:id="397288230">
      <w:bodyDiv w:val="1"/>
      <w:marLeft w:val="0"/>
      <w:marRight w:val="0"/>
      <w:marTop w:val="0"/>
      <w:marBottom w:val="0"/>
      <w:divBdr>
        <w:top w:val="none" w:sz="0" w:space="0" w:color="auto"/>
        <w:left w:val="none" w:sz="0" w:space="0" w:color="auto"/>
        <w:bottom w:val="none" w:sz="0" w:space="0" w:color="auto"/>
        <w:right w:val="none" w:sz="0" w:space="0" w:color="auto"/>
      </w:divBdr>
    </w:div>
    <w:div w:id="400911868">
      <w:bodyDiv w:val="1"/>
      <w:marLeft w:val="0"/>
      <w:marRight w:val="0"/>
      <w:marTop w:val="0"/>
      <w:marBottom w:val="0"/>
      <w:divBdr>
        <w:top w:val="none" w:sz="0" w:space="0" w:color="auto"/>
        <w:left w:val="none" w:sz="0" w:space="0" w:color="auto"/>
        <w:bottom w:val="none" w:sz="0" w:space="0" w:color="auto"/>
        <w:right w:val="none" w:sz="0" w:space="0" w:color="auto"/>
      </w:divBdr>
    </w:div>
    <w:div w:id="422452350">
      <w:bodyDiv w:val="1"/>
      <w:marLeft w:val="0"/>
      <w:marRight w:val="0"/>
      <w:marTop w:val="0"/>
      <w:marBottom w:val="0"/>
      <w:divBdr>
        <w:top w:val="none" w:sz="0" w:space="0" w:color="auto"/>
        <w:left w:val="none" w:sz="0" w:space="0" w:color="auto"/>
        <w:bottom w:val="none" w:sz="0" w:space="0" w:color="auto"/>
        <w:right w:val="none" w:sz="0" w:space="0" w:color="auto"/>
      </w:divBdr>
    </w:div>
    <w:div w:id="424498222">
      <w:bodyDiv w:val="1"/>
      <w:marLeft w:val="0"/>
      <w:marRight w:val="0"/>
      <w:marTop w:val="0"/>
      <w:marBottom w:val="0"/>
      <w:divBdr>
        <w:top w:val="none" w:sz="0" w:space="0" w:color="auto"/>
        <w:left w:val="none" w:sz="0" w:space="0" w:color="auto"/>
        <w:bottom w:val="none" w:sz="0" w:space="0" w:color="auto"/>
        <w:right w:val="none" w:sz="0" w:space="0" w:color="auto"/>
      </w:divBdr>
    </w:div>
    <w:div w:id="429392479">
      <w:bodyDiv w:val="1"/>
      <w:marLeft w:val="0"/>
      <w:marRight w:val="0"/>
      <w:marTop w:val="0"/>
      <w:marBottom w:val="0"/>
      <w:divBdr>
        <w:top w:val="none" w:sz="0" w:space="0" w:color="auto"/>
        <w:left w:val="none" w:sz="0" w:space="0" w:color="auto"/>
        <w:bottom w:val="none" w:sz="0" w:space="0" w:color="auto"/>
        <w:right w:val="none" w:sz="0" w:space="0" w:color="auto"/>
      </w:divBdr>
    </w:div>
    <w:div w:id="447044994">
      <w:bodyDiv w:val="1"/>
      <w:marLeft w:val="0"/>
      <w:marRight w:val="0"/>
      <w:marTop w:val="0"/>
      <w:marBottom w:val="0"/>
      <w:divBdr>
        <w:top w:val="none" w:sz="0" w:space="0" w:color="auto"/>
        <w:left w:val="none" w:sz="0" w:space="0" w:color="auto"/>
        <w:bottom w:val="none" w:sz="0" w:space="0" w:color="auto"/>
        <w:right w:val="none" w:sz="0" w:space="0" w:color="auto"/>
      </w:divBdr>
    </w:div>
    <w:div w:id="456027164">
      <w:bodyDiv w:val="1"/>
      <w:marLeft w:val="0"/>
      <w:marRight w:val="0"/>
      <w:marTop w:val="0"/>
      <w:marBottom w:val="0"/>
      <w:divBdr>
        <w:top w:val="none" w:sz="0" w:space="0" w:color="auto"/>
        <w:left w:val="none" w:sz="0" w:space="0" w:color="auto"/>
        <w:bottom w:val="none" w:sz="0" w:space="0" w:color="auto"/>
        <w:right w:val="none" w:sz="0" w:space="0" w:color="auto"/>
      </w:divBdr>
    </w:div>
    <w:div w:id="462187906">
      <w:bodyDiv w:val="1"/>
      <w:marLeft w:val="0"/>
      <w:marRight w:val="0"/>
      <w:marTop w:val="0"/>
      <w:marBottom w:val="0"/>
      <w:divBdr>
        <w:top w:val="none" w:sz="0" w:space="0" w:color="auto"/>
        <w:left w:val="none" w:sz="0" w:space="0" w:color="auto"/>
        <w:bottom w:val="none" w:sz="0" w:space="0" w:color="auto"/>
        <w:right w:val="none" w:sz="0" w:space="0" w:color="auto"/>
      </w:divBdr>
    </w:div>
    <w:div w:id="474566562">
      <w:bodyDiv w:val="1"/>
      <w:marLeft w:val="0"/>
      <w:marRight w:val="0"/>
      <w:marTop w:val="0"/>
      <w:marBottom w:val="0"/>
      <w:divBdr>
        <w:top w:val="none" w:sz="0" w:space="0" w:color="auto"/>
        <w:left w:val="none" w:sz="0" w:space="0" w:color="auto"/>
        <w:bottom w:val="none" w:sz="0" w:space="0" w:color="auto"/>
        <w:right w:val="none" w:sz="0" w:space="0" w:color="auto"/>
      </w:divBdr>
    </w:div>
    <w:div w:id="503395335">
      <w:bodyDiv w:val="1"/>
      <w:marLeft w:val="0"/>
      <w:marRight w:val="0"/>
      <w:marTop w:val="0"/>
      <w:marBottom w:val="0"/>
      <w:divBdr>
        <w:top w:val="none" w:sz="0" w:space="0" w:color="auto"/>
        <w:left w:val="none" w:sz="0" w:space="0" w:color="auto"/>
        <w:bottom w:val="none" w:sz="0" w:space="0" w:color="auto"/>
        <w:right w:val="none" w:sz="0" w:space="0" w:color="auto"/>
      </w:divBdr>
    </w:div>
    <w:div w:id="506872269">
      <w:bodyDiv w:val="1"/>
      <w:marLeft w:val="0"/>
      <w:marRight w:val="0"/>
      <w:marTop w:val="0"/>
      <w:marBottom w:val="0"/>
      <w:divBdr>
        <w:top w:val="none" w:sz="0" w:space="0" w:color="auto"/>
        <w:left w:val="none" w:sz="0" w:space="0" w:color="auto"/>
        <w:bottom w:val="none" w:sz="0" w:space="0" w:color="auto"/>
        <w:right w:val="none" w:sz="0" w:space="0" w:color="auto"/>
      </w:divBdr>
    </w:div>
    <w:div w:id="555169836">
      <w:bodyDiv w:val="1"/>
      <w:marLeft w:val="0"/>
      <w:marRight w:val="0"/>
      <w:marTop w:val="0"/>
      <w:marBottom w:val="0"/>
      <w:divBdr>
        <w:top w:val="none" w:sz="0" w:space="0" w:color="auto"/>
        <w:left w:val="none" w:sz="0" w:space="0" w:color="auto"/>
        <w:bottom w:val="none" w:sz="0" w:space="0" w:color="auto"/>
        <w:right w:val="none" w:sz="0" w:space="0" w:color="auto"/>
      </w:divBdr>
    </w:div>
    <w:div w:id="575241036">
      <w:bodyDiv w:val="1"/>
      <w:marLeft w:val="0"/>
      <w:marRight w:val="0"/>
      <w:marTop w:val="0"/>
      <w:marBottom w:val="0"/>
      <w:divBdr>
        <w:top w:val="none" w:sz="0" w:space="0" w:color="auto"/>
        <w:left w:val="none" w:sz="0" w:space="0" w:color="auto"/>
        <w:bottom w:val="none" w:sz="0" w:space="0" w:color="auto"/>
        <w:right w:val="none" w:sz="0" w:space="0" w:color="auto"/>
      </w:divBdr>
    </w:div>
    <w:div w:id="586768284">
      <w:bodyDiv w:val="1"/>
      <w:marLeft w:val="0"/>
      <w:marRight w:val="0"/>
      <w:marTop w:val="0"/>
      <w:marBottom w:val="0"/>
      <w:divBdr>
        <w:top w:val="none" w:sz="0" w:space="0" w:color="auto"/>
        <w:left w:val="none" w:sz="0" w:space="0" w:color="auto"/>
        <w:bottom w:val="none" w:sz="0" w:space="0" w:color="auto"/>
        <w:right w:val="none" w:sz="0" w:space="0" w:color="auto"/>
      </w:divBdr>
    </w:div>
    <w:div w:id="587275266">
      <w:bodyDiv w:val="1"/>
      <w:marLeft w:val="0"/>
      <w:marRight w:val="0"/>
      <w:marTop w:val="0"/>
      <w:marBottom w:val="0"/>
      <w:divBdr>
        <w:top w:val="none" w:sz="0" w:space="0" w:color="auto"/>
        <w:left w:val="none" w:sz="0" w:space="0" w:color="auto"/>
        <w:bottom w:val="none" w:sz="0" w:space="0" w:color="auto"/>
        <w:right w:val="none" w:sz="0" w:space="0" w:color="auto"/>
      </w:divBdr>
    </w:div>
    <w:div w:id="595556190">
      <w:bodyDiv w:val="1"/>
      <w:marLeft w:val="0"/>
      <w:marRight w:val="0"/>
      <w:marTop w:val="0"/>
      <w:marBottom w:val="0"/>
      <w:divBdr>
        <w:top w:val="none" w:sz="0" w:space="0" w:color="auto"/>
        <w:left w:val="none" w:sz="0" w:space="0" w:color="auto"/>
        <w:bottom w:val="none" w:sz="0" w:space="0" w:color="auto"/>
        <w:right w:val="none" w:sz="0" w:space="0" w:color="auto"/>
      </w:divBdr>
    </w:div>
    <w:div w:id="607590812">
      <w:bodyDiv w:val="1"/>
      <w:marLeft w:val="0"/>
      <w:marRight w:val="0"/>
      <w:marTop w:val="0"/>
      <w:marBottom w:val="0"/>
      <w:divBdr>
        <w:top w:val="none" w:sz="0" w:space="0" w:color="auto"/>
        <w:left w:val="none" w:sz="0" w:space="0" w:color="auto"/>
        <w:bottom w:val="none" w:sz="0" w:space="0" w:color="auto"/>
        <w:right w:val="none" w:sz="0" w:space="0" w:color="auto"/>
      </w:divBdr>
    </w:div>
    <w:div w:id="607663161">
      <w:bodyDiv w:val="1"/>
      <w:marLeft w:val="0"/>
      <w:marRight w:val="0"/>
      <w:marTop w:val="0"/>
      <w:marBottom w:val="0"/>
      <w:divBdr>
        <w:top w:val="none" w:sz="0" w:space="0" w:color="auto"/>
        <w:left w:val="none" w:sz="0" w:space="0" w:color="auto"/>
        <w:bottom w:val="none" w:sz="0" w:space="0" w:color="auto"/>
        <w:right w:val="none" w:sz="0" w:space="0" w:color="auto"/>
      </w:divBdr>
    </w:div>
    <w:div w:id="621961004">
      <w:bodyDiv w:val="1"/>
      <w:marLeft w:val="0"/>
      <w:marRight w:val="0"/>
      <w:marTop w:val="0"/>
      <w:marBottom w:val="0"/>
      <w:divBdr>
        <w:top w:val="none" w:sz="0" w:space="0" w:color="auto"/>
        <w:left w:val="none" w:sz="0" w:space="0" w:color="auto"/>
        <w:bottom w:val="none" w:sz="0" w:space="0" w:color="auto"/>
        <w:right w:val="none" w:sz="0" w:space="0" w:color="auto"/>
      </w:divBdr>
    </w:div>
    <w:div w:id="624048062">
      <w:bodyDiv w:val="1"/>
      <w:marLeft w:val="0"/>
      <w:marRight w:val="0"/>
      <w:marTop w:val="0"/>
      <w:marBottom w:val="0"/>
      <w:divBdr>
        <w:top w:val="none" w:sz="0" w:space="0" w:color="auto"/>
        <w:left w:val="none" w:sz="0" w:space="0" w:color="auto"/>
        <w:bottom w:val="none" w:sz="0" w:space="0" w:color="auto"/>
        <w:right w:val="none" w:sz="0" w:space="0" w:color="auto"/>
      </w:divBdr>
    </w:div>
    <w:div w:id="648438586">
      <w:bodyDiv w:val="1"/>
      <w:marLeft w:val="0"/>
      <w:marRight w:val="0"/>
      <w:marTop w:val="0"/>
      <w:marBottom w:val="0"/>
      <w:divBdr>
        <w:top w:val="none" w:sz="0" w:space="0" w:color="auto"/>
        <w:left w:val="none" w:sz="0" w:space="0" w:color="auto"/>
        <w:bottom w:val="none" w:sz="0" w:space="0" w:color="auto"/>
        <w:right w:val="none" w:sz="0" w:space="0" w:color="auto"/>
      </w:divBdr>
    </w:div>
    <w:div w:id="651565324">
      <w:bodyDiv w:val="1"/>
      <w:marLeft w:val="0"/>
      <w:marRight w:val="0"/>
      <w:marTop w:val="0"/>
      <w:marBottom w:val="0"/>
      <w:divBdr>
        <w:top w:val="none" w:sz="0" w:space="0" w:color="auto"/>
        <w:left w:val="none" w:sz="0" w:space="0" w:color="auto"/>
        <w:bottom w:val="none" w:sz="0" w:space="0" w:color="auto"/>
        <w:right w:val="none" w:sz="0" w:space="0" w:color="auto"/>
      </w:divBdr>
    </w:div>
    <w:div w:id="673337121">
      <w:bodyDiv w:val="1"/>
      <w:marLeft w:val="0"/>
      <w:marRight w:val="0"/>
      <w:marTop w:val="0"/>
      <w:marBottom w:val="0"/>
      <w:divBdr>
        <w:top w:val="none" w:sz="0" w:space="0" w:color="auto"/>
        <w:left w:val="none" w:sz="0" w:space="0" w:color="auto"/>
        <w:bottom w:val="none" w:sz="0" w:space="0" w:color="auto"/>
        <w:right w:val="none" w:sz="0" w:space="0" w:color="auto"/>
      </w:divBdr>
    </w:div>
    <w:div w:id="674381591">
      <w:bodyDiv w:val="1"/>
      <w:marLeft w:val="0"/>
      <w:marRight w:val="0"/>
      <w:marTop w:val="0"/>
      <w:marBottom w:val="0"/>
      <w:divBdr>
        <w:top w:val="none" w:sz="0" w:space="0" w:color="auto"/>
        <w:left w:val="none" w:sz="0" w:space="0" w:color="auto"/>
        <w:bottom w:val="none" w:sz="0" w:space="0" w:color="auto"/>
        <w:right w:val="none" w:sz="0" w:space="0" w:color="auto"/>
      </w:divBdr>
    </w:div>
    <w:div w:id="707028930">
      <w:bodyDiv w:val="1"/>
      <w:marLeft w:val="0"/>
      <w:marRight w:val="0"/>
      <w:marTop w:val="0"/>
      <w:marBottom w:val="0"/>
      <w:divBdr>
        <w:top w:val="none" w:sz="0" w:space="0" w:color="auto"/>
        <w:left w:val="none" w:sz="0" w:space="0" w:color="auto"/>
        <w:bottom w:val="none" w:sz="0" w:space="0" w:color="auto"/>
        <w:right w:val="none" w:sz="0" w:space="0" w:color="auto"/>
      </w:divBdr>
    </w:div>
    <w:div w:id="712848033">
      <w:bodyDiv w:val="1"/>
      <w:marLeft w:val="0"/>
      <w:marRight w:val="0"/>
      <w:marTop w:val="0"/>
      <w:marBottom w:val="0"/>
      <w:divBdr>
        <w:top w:val="none" w:sz="0" w:space="0" w:color="auto"/>
        <w:left w:val="none" w:sz="0" w:space="0" w:color="auto"/>
        <w:bottom w:val="none" w:sz="0" w:space="0" w:color="auto"/>
        <w:right w:val="none" w:sz="0" w:space="0" w:color="auto"/>
      </w:divBdr>
    </w:div>
    <w:div w:id="722564294">
      <w:bodyDiv w:val="1"/>
      <w:marLeft w:val="0"/>
      <w:marRight w:val="0"/>
      <w:marTop w:val="0"/>
      <w:marBottom w:val="0"/>
      <w:divBdr>
        <w:top w:val="none" w:sz="0" w:space="0" w:color="auto"/>
        <w:left w:val="none" w:sz="0" w:space="0" w:color="auto"/>
        <w:bottom w:val="none" w:sz="0" w:space="0" w:color="auto"/>
        <w:right w:val="none" w:sz="0" w:space="0" w:color="auto"/>
      </w:divBdr>
    </w:div>
    <w:div w:id="725564515">
      <w:bodyDiv w:val="1"/>
      <w:marLeft w:val="0"/>
      <w:marRight w:val="0"/>
      <w:marTop w:val="0"/>
      <w:marBottom w:val="0"/>
      <w:divBdr>
        <w:top w:val="none" w:sz="0" w:space="0" w:color="auto"/>
        <w:left w:val="none" w:sz="0" w:space="0" w:color="auto"/>
        <w:bottom w:val="none" w:sz="0" w:space="0" w:color="auto"/>
        <w:right w:val="none" w:sz="0" w:space="0" w:color="auto"/>
      </w:divBdr>
    </w:div>
    <w:div w:id="725879363">
      <w:bodyDiv w:val="1"/>
      <w:marLeft w:val="0"/>
      <w:marRight w:val="0"/>
      <w:marTop w:val="0"/>
      <w:marBottom w:val="0"/>
      <w:divBdr>
        <w:top w:val="none" w:sz="0" w:space="0" w:color="auto"/>
        <w:left w:val="none" w:sz="0" w:space="0" w:color="auto"/>
        <w:bottom w:val="none" w:sz="0" w:space="0" w:color="auto"/>
        <w:right w:val="none" w:sz="0" w:space="0" w:color="auto"/>
      </w:divBdr>
    </w:div>
    <w:div w:id="727149198">
      <w:bodyDiv w:val="1"/>
      <w:marLeft w:val="0"/>
      <w:marRight w:val="0"/>
      <w:marTop w:val="0"/>
      <w:marBottom w:val="0"/>
      <w:divBdr>
        <w:top w:val="none" w:sz="0" w:space="0" w:color="auto"/>
        <w:left w:val="none" w:sz="0" w:space="0" w:color="auto"/>
        <w:bottom w:val="none" w:sz="0" w:space="0" w:color="auto"/>
        <w:right w:val="none" w:sz="0" w:space="0" w:color="auto"/>
      </w:divBdr>
    </w:div>
    <w:div w:id="739912765">
      <w:bodyDiv w:val="1"/>
      <w:marLeft w:val="0"/>
      <w:marRight w:val="0"/>
      <w:marTop w:val="0"/>
      <w:marBottom w:val="0"/>
      <w:divBdr>
        <w:top w:val="none" w:sz="0" w:space="0" w:color="auto"/>
        <w:left w:val="none" w:sz="0" w:space="0" w:color="auto"/>
        <w:bottom w:val="none" w:sz="0" w:space="0" w:color="auto"/>
        <w:right w:val="none" w:sz="0" w:space="0" w:color="auto"/>
      </w:divBdr>
    </w:div>
    <w:div w:id="740754834">
      <w:bodyDiv w:val="1"/>
      <w:marLeft w:val="0"/>
      <w:marRight w:val="0"/>
      <w:marTop w:val="0"/>
      <w:marBottom w:val="0"/>
      <w:divBdr>
        <w:top w:val="none" w:sz="0" w:space="0" w:color="auto"/>
        <w:left w:val="none" w:sz="0" w:space="0" w:color="auto"/>
        <w:bottom w:val="none" w:sz="0" w:space="0" w:color="auto"/>
        <w:right w:val="none" w:sz="0" w:space="0" w:color="auto"/>
      </w:divBdr>
    </w:div>
    <w:div w:id="744184550">
      <w:bodyDiv w:val="1"/>
      <w:marLeft w:val="0"/>
      <w:marRight w:val="0"/>
      <w:marTop w:val="0"/>
      <w:marBottom w:val="0"/>
      <w:divBdr>
        <w:top w:val="none" w:sz="0" w:space="0" w:color="auto"/>
        <w:left w:val="none" w:sz="0" w:space="0" w:color="auto"/>
        <w:bottom w:val="none" w:sz="0" w:space="0" w:color="auto"/>
        <w:right w:val="none" w:sz="0" w:space="0" w:color="auto"/>
      </w:divBdr>
    </w:div>
    <w:div w:id="779102211">
      <w:bodyDiv w:val="1"/>
      <w:marLeft w:val="0"/>
      <w:marRight w:val="0"/>
      <w:marTop w:val="0"/>
      <w:marBottom w:val="0"/>
      <w:divBdr>
        <w:top w:val="none" w:sz="0" w:space="0" w:color="auto"/>
        <w:left w:val="none" w:sz="0" w:space="0" w:color="auto"/>
        <w:bottom w:val="none" w:sz="0" w:space="0" w:color="auto"/>
        <w:right w:val="none" w:sz="0" w:space="0" w:color="auto"/>
      </w:divBdr>
    </w:div>
    <w:div w:id="779644318">
      <w:bodyDiv w:val="1"/>
      <w:marLeft w:val="0"/>
      <w:marRight w:val="0"/>
      <w:marTop w:val="0"/>
      <w:marBottom w:val="0"/>
      <w:divBdr>
        <w:top w:val="none" w:sz="0" w:space="0" w:color="auto"/>
        <w:left w:val="none" w:sz="0" w:space="0" w:color="auto"/>
        <w:bottom w:val="none" w:sz="0" w:space="0" w:color="auto"/>
        <w:right w:val="none" w:sz="0" w:space="0" w:color="auto"/>
      </w:divBdr>
    </w:div>
    <w:div w:id="785468981">
      <w:bodyDiv w:val="1"/>
      <w:marLeft w:val="0"/>
      <w:marRight w:val="0"/>
      <w:marTop w:val="0"/>
      <w:marBottom w:val="0"/>
      <w:divBdr>
        <w:top w:val="none" w:sz="0" w:space="0" w:color="auto"/>
        <w:left w:val="none" w:sz="0" w:space="0" w:color="auto"/>
        <w:bottom w:val="none" w:sz="0" w:space="0" w:color="auto"/>
        <w:right w:val="none" w:sz="0" w:space="0" w:color="auto"/>
      </w:divBdr>
    </w:div>
    <w:div w:id="794064327">
      <w:bodyDiv w:val="1"/>
      <w:marLeft w:val="0"/>
      <w:marRight w:val="0"/>
      <w:marTop w:val="0"/>
      <w:marBottom w:val="0"/>
      <w:divBdr>
        <w:top w:val="none" w:sz="0" w:space="0" w:color="auto"/>
        <w:left w:val="none" w:sz="0" w:space="0" w:color="auto"/>
        <w:bottom w:val="none" w:sz="0" w:space="0" w:color="auto"/>
        <w:right w:val="none" w:sz="0" w:space="0" w:color="auto"/>
      </w:divBdr>
    </w:div>
    <w:div w:id="804084323">
      <w:bodyDiv w:val="1"/>
      <w:marLeft w:val="0"/>
      <w:marRight w:val="0"/>
      <w:marTop w:val="0"/>
      <w:marBottom w:val="0"/>
      <w:divBdr>
        <w:top w:val="none" w:sz="0" w:space="0" w:color="auto"/>
        <w:left w:val="none" w:sz="0" w:space="0" w:color="auto"/>
        <w:bottom w:val="none" w:sz="0" w:space="0" w:color="auto"/>
        <w:right w:val="none" w:sz="0" w:space="0" w:color="auto"/>
      </w:divBdr>
    </w:div>
    <w:div w:id="812525845">
      <w:bodyDiv w:val="1"/>
      <w:marLeft w:val="0"/>
      <w:marRight w:val="0"/>
      <w:marTop w:val="0"/>
      <w:marBottom w:val="0"/>
      <w:divBdr>
        <w:top w:val="none" w:sz="0" w:space="0" w:color="auto"/>
        <w:left w:val="none" w:sz="0" w:space="0" w:color="auto"/>
        <w:bottom w:val="none" w:sz="0" w:space="0" w:color="auto"/>
        <w:right w:val="none" w:sz="0" w:space="0" w:color="auto"/>
      </w:divBdr>
    </w:div>
    <w:div w:id="819887526">
      <w:bodyDiv w:val="1"/>
      <w:marLeft w:val="0"/>
      <w:marRight w:val="0"/>
      <w:marTop w:val="0"/>
      <w:marBottom w:val="0"/>
      <w:divBdr>
        <w:top w:val="none" w:sz="0" w:space="0" w:color="auto"/>
        <w:left w:val="none" w:sz="0" w:space="0" w:color="auto"/>
        <w:bottom w:val="none" w:sz="0" w:space="0" w:color="auto"/>
        <w:right w:val="none" w:sz="0" w:space="0" w:color="auto"/>
      </w:divBdr>
    </w:div>
    <w:div w:id="821502289">
      <w:bodyDiv w:val="1"/>
      <w:marLeft w:val="0"/>
      <w:marRight w:val="0"/>
      <w:marTop w:val="0"/>
      <w:marBottom w:val="0"/>
      <w:divBdr>
        <w:top w:val="none" w:sz="0" w:space="0" w:color="auto"/>
        <w:left w:val="none" w:sz="0" w:space="0" w:color="auto"/>
        <w:bottom w:val="none" w:sz="0" w:space="0" w:color="auto"/>
        <w:right w:val="none" w:sz="0" w:space="0" w:color="auto"/>
      </w:divBdr>
    </w:div>
    <w:div w:id="824469850">
      <w:bodyDiv w:val="1"/>
      <w:marLeft w:val="0"/>
      <w:marRight w:val="0"/>
      <w:marTop w:val="0"/>
      <w:marBottom w:val="0"/>
      <w:divBdr>
        <w:top w:val="none" w:sz="0" w:space="0" w:color="auto"/>
        <w:left w:val="none" w:sz="0" w:space="0" w:color="auto"/>
        <w:bottom w:val="none" w:sz="0" w:space="0" w:color="auto"/>
        <w:right w:val="none" w:sz="0" w:space="0" w:color="auto"/>
      </w:divBdr>
    </w:div>
    <w:div w:id="828790529">
      <w:bodyDiv w:val="1"/>
      <w:marLeft w:val="0"/>
      <w:marRight w:val="0"/>
      <w:marTop w:val="0"/>
      <w:marBottom w:val="0"/>
      <w:divBdr>
        <w:top w:val="none" w:sz="0" w:space="0" w:color="auto"/>
        <w:left w:val="none" w:sz="0" w:space="0" w:color="auto"/>
        <w:bottom w:val="none" w:sz="0" w:space="0" w:color="auto"/>
        <w:right w:val="none" w:sz="0" w:space="0" w:color="auto"/>
      </w:divBdr>
    </w:div>
    <w:div w:id="846790686">
      <w:bodyDiv w:val="1"/>
      <w:marLeft w:val="0"/>
      <w:marRight w:val="0"/>
      <w:marTop w:val="0"/>
      <w:marBottom w:val="0"/>
      <w:divBdr>
        <w:top w:val="none" w:sz="0" w:space="0" w:color="auto"/>
        <w:left w:val="none" w:sz="0" w:space="0" w:color="auto"/>
        <w:bottom w:val="none" w:sz="0" w:space="0" w:color="auto"/>
        <w:right w:val="none" w:sz="0" w:space="0" w:color="auto"/>
      </w:divBdr>
    </w:div>
    <w:div w:id="846797061">
      <w:bodyDiv w:val="1"/>
      <w:marLeft w:val="0"/>
      <w:marRight w:val="0"/>
      <w:marTop w:val="0"/>
      <w:marBottom w:val="0"/>
      <w:divBdr>
        <w:top w:val="none" w:sz="0" w:space="0" w:color="auto"/>
        <w:left w:val="none" w:sz="0" w:space="0" w:color="auto"/>
        <w:bottom w:val="none" w:sz="0" w:space="0" w:color="auto"/>
        <w:right w:val="none" w:sz="0" w:space="0" w:color="auto"/>
      </w:divBdr>
    </w:div>
    <w:div w:id="848445498">
      <w:bodyDiv w:val="1"/>
      <w:marLeft w:val="0"/>
      <w:marRight w:val="0"/>
      <w:marTop w:val="0"/>
      <w:marBottom w:val="0"/>
      <w:divBdr>
        <w:top w:val="none" w:sz="0" w:space="0" w:color="auto"/>
        <w:left w:val="none" w:sz="0" w:space="0" w:color="auto"/>
        <w:bottom w:val="none" w:sz="0" w:space="0" w:color="auto"/>
        <w:right w:val="none" w:sz="0" w:space="0" w:color="auto"/>
      </w:divBdr>
    </w:div>
    <w:div w:id="849442113">
      <w:bodyDiv w:val="1"/>
      <w:marLeft w:val="0"/>
      <w:marRight w:val="0"/>
      <w:marTop w:val="0"/>
      <w:marBottom w:val="0"/>
      <w:divBdr>
        <w:top w:val="none" w:sz="0" w:space="0" w:color="auto"/>
        <w:left w:val="none" w:sz="0" w:space="0" w:color="auto"/>
        <w:bottom w:val="none" w:sz="0" w:space="0" w:color="auto"/>
        <w:right w:val="none" w:sz="0" w:space="0" w:color="auto"/>
      </w:divBdr>
    </w:div>
    <w:div w:id="870532983">
      <w:bodyDiv w:val="1"/>
      <w:marLeft w:val="0"/>
      <w:marRight w:val="0"/>
      <w:marTop w:val="0"/>
      <w:marBottom w:val="0"/>
      <w:divBdr>
        <w:top w:val="none" w:sz="0" w:space="0" w:color="auto"/>
        <w:left w:val="none" w:sz="0" w:space="0" w:color="auto"/>
        <w:bottom w:val="none" w:sz="0" w:space="0" w:color="auto"/>
        <w:right w:val="none" w:sz="0" w:space="0" w:color="auto"/>
      </w:divBdr>
    </w:div>
    <w:div w:id="879511550">
      <w:bodyDiv w:val="1"/>
      <w:marLeft w:val="0"/>
      <w:marRight w:val="0"/>
      <w:marTop w:val="0"/>
      <w:marBottom w:val="0"/>
      <w:divBdr>
        <w:top w:val="none" w:sz="0" w:space="0" w:color="auto"/>
        <w:left w:val="none" w:sz="0" w:space="0" w:color="auto"/>
        <w:bottom w:val="none" w:sz="0" w:space="0" w:color="auto"/>
        <w:right w:val="none" w:sz="0" w:space="0" w:color="auto"/>
      </w:divBdr>
    </w:div>
    <w:div w:id="887958376">
      <w:bodyDiv w:val="1"/>
      <w:marLeft w:val="0"/>
      <w:marRight w:val="0"/>
      <w:marTop w:val="0"/>
      <w:marBottom w:val="0"/>
      <w:divBdr>
        <w:top w:val="none" w:sz="0" w:space="0" w:color="auto"/>
        <w:left w:val="none" w:sz="0" w:space="0" w:color="auto"/>
        <w:bottom w:val="none" w:sz="0" w:space="0" w:color="auto"/>
        <w:right w:val="none" w:sz="0" w:space="0" w:color="auto"/>
      </w:divBdr>
    </w:div>
    <w:div w:id="888956236">
      <w:bodyDiv w:val="1"/>
      <w:marLeft w:val="0"/>
      <w:marRight w:val="0"/>
      <w:marTop w:val="0"/>
      <w:marBottom w:val="0"/>
      <w:divBdr>
        <w:top w:val="none" w:sz="0" w:space="0" w:color="auto"/>
        <w:left w:val="none" w:sz="0" w:space="0" w:color="auto"/>
        <w:bottom w:val="none" w:sz="0" w:space="0" w:color="auto"/>
        <w:right w:val="none" w:sz="0" w:space="0" w:color="auto"/>
      </w:divBdr>
    </w:div>
    <w:div w:id="898512921">
      <w:bodyDiv w:val="1"/>
      <w:marLeft w:val="0"/>
      <w:marRight w:val="0"/>
      <w:marTop w:val="0"/>
      <w:marBottom w:val="0"/>
      <w:divBdr>
        <w:top w:val="none" w:sz="0" w:space="0" w:color="auto"/>
        <w:left w:val="none" w:sz="0" w:space="0" w:color="auto"/>
        <w:bottom w:val="none" w:sz="0" w:space="0" w:color="auto"/>
        <w:right w:val="none" w:sz="0" w:space="0" w:color="auto"/>
      </w:divBdr>
    </w:div>
    <w:div w:id="906960548">
      <w:bodyDiv w:val="1"/>
      <w:marLeft w:val="0"/>
      <w:marRight w:val="0"/>
      <w:marTop w:val="0"/>
      <w:marBottom w:val="0"/>
      <w:divBdr>
        <w:top w:val="none" w:sz="0" w:space="0" w:color="auto"/>
        <w:left w:val="none" w:sz="0" w:space="0" w:color="auto"/>
        <w:bottom w:val="none" w:sz="0" w:space="0" w:color="auto"/>
        <w:right w:val="none" w:sz="0" w:space="0" w:color="auto"/>
      </w:divBdr>
    </w:div>
    <w:div w:id="914970066">
      <w:bodyDiv w:val="1"/>
      <w:marLeft w:val="0"/>
      <w:marRight w:val="0"/>
      <w:marTop w:val="0"/>
      <w:marBottom w:val="0"/>
      <w:divBdr>
        <w:top w:val="none" w:sz="0" w:space="0" w:color="auto"/>
        <w:left w:val="none" w:sz="0" w:space="0" w:color="auto"/>
        <w:bottom w:val="none" w:sz="0" w:space="0" w:color="auto"/>
        <w:right w:val="none" w:sz="0" w:space="0" w:color="auto"/>
      </w:divBdr>
    </w:div>
    <w:div w:id="922957136">
      <w:bodyDiv w:val="1"/>
      <w:marLeft w:val="0"/>
      <w:marRight w:val="0"/>
      <w:marTop w:val="0"/>
      <w:marBottom w:val="0"/>
      <w:divBdr>
        <w:top w:val="none" w:sz="0" w:space="0" w:color="auto"/>
        <w:left w:val="none" w:sz="0" w:space="0" w:color="auto"/>
        <w:bottom w:val="none" w:sz="0" w:space="0" w:color="auto"/>
        <w:right w:val="none" w:sz="0" w:space="0" w:color="auto"/>
      </w:divBdr>
    </w:div>
    <w:div w:id="931352273">
      <w:bodyDiv w:val="1"/>
      <w:marLeft w:val="0"/>
      <w:marRight w:val="0"/>
      <w:marTop w:val="0"/>
      <w:marBottom w:val="0"/>
      <w:divBdr>
        <w:top w:val="none" w:sz="0" w:space="0" w:color="auto"/>
        <w:left w:val="none" w:sz="0" w:space="0" w:color="auto"/>
        <w:bottom w:val="none" w:sz="0" w:space="0" w:color="auto"/>
        <w:right w:val="none" w:sz="0" w:space="0" w:color="auto"/>
      </w:divBdr>
    </w:div>
    <w:div w:id="941692832">
      <w:bodyDiv w:val="1"/>
      <w:marLeft w:val="0"/>
      <w:marRight w:val="0"/>
      <w:marTop w:val="0"/>
      <w:marBottom w:val="0"/>
      <w:divBdr>
        <w:top w:val="none" w:sz="0" w:space="0" w:color="auto"/>
        <w:left w:val="none" w:sz="0" w:space="0" w:color="auto"/>
        <w:bottom w:val="none" w:sz="0" w:space="0" w:color="auto"/>
        <w:right w:val="none" w:sz="0" w:space="0" w:color="auto"/>
      </w:divBdr>
    </w:div>
    <w:div w:id="954209977">
      <w:bodyDiv w:val="1"/>
      <w:marLeft w:val="0"/>
      <w:marRight w:val="0"/>
      <w:marTop w:val="0"/>
      <w:marBottom w:val="0"/>
      <w:divBdr>
        <w:top w:val="none" w:sz="0" w:space="0" w:color="auto"/>
        <w:left w:val="none" w:sz="0" w:space="0" w:color="auto"/>
        <w:bottom w:val="none" w:sz="0" w:space="0" w:color="auto"/>
        <w:right w:val="none" w:sz="0" w:space="0" w:color="auto"/>
      </w:divBdr>
    </w:div>
    <w:div w:id="970136021">
      <w:bodyDiv w:val="1"/>
      <w:marLeft w:val="0"/>
      <w:marRight w:val="0"/>
      <w:marTop w:val="0"/>
      <w:marBottom w:val="0"/>
      <w:divBdr>
        <w:top w:val="none" w:sz="0" w:space="0" w:color="auto"/>
        <w:left w:val="none" w:sz="0" w:space="0" w:color="auto"/>
        <w:bottom w:val="none" w:sz="0" w:space="0" w:color="auto"/>
        <w:right w:val="none" w:sz="0" w:space="0" w:color="auto"/>
      </w:divBdr>
    </w:div>
    <w:div w:id="997852286">
      <w:bodyDiv w:val="1"/>
      <w:marLeft w:val="0"/>
      <w:marRight w:val="0"/>
      <w:marTop w:val="0"/>
      <w:marBottom w:val="0"/>
      <w:divBdr>
        <w:top w:val="none" w:sz="0" w:space="0" w:color="auto"/>
        <w:left w:val="none" w:sz="0" w:space="0" w:color="auto"/>
        <w:bottom w:val="none" w:sz="0" w:space="0" w:color="auto"/>
        <w:right w:val="none" w:sz="0" w:space="0" w:color="auto"/>
      </w:divBdr>
    </w:div>
    <w:div w:id="1007026719">
      <w:bodyDiv w:val="1"/>
      <w:marLeft w:val="0"/>
      <w:marRight w:val="0"/>
      <w:marTop w:val="0"/>
      <w:marBottom w:val="0"/>
      <w:divBdr>
        <w:top w:val="none" w:sz="0" w:space="0" w:color="auto"/>
        <w:left w:val="none" w:sz="0" w:space="0" w:color="auto"/>
        <w:bottom w:val="none" w:sz="0" w:space="0" w:color="auto"/>
        <w:right w:val="none" w:sz="0" w:space="0" w:color="auto"/>
      </w:divBdr>
    </w:div>
    <w:div w:id="1036195792">
      <w:bodyDiv w:val="1"/>
      <w:marLeft w:val="0"/>
      <w:marRight w:val="0"/>
      <w:marTop w:val="0"/>
      <w:marBottom w:val="0"/>
      <w:divBdr>
        <w:top w:val="none" w:sz="0" w:space="0" w:color="auto"/>
        <w:left w:val="none" w:sz="0" w:space="0" w:color="auto"/>
        <w:bottom w:val="none" w:sz="0" w:space="0" w:color="auto"/>
        <w:right w:val="none" w:sz="0" w:space="0" w:color="auto"/>
      </w:divBdr>
    </w:div>
    <w:div w:id="1044525373">
      <w:bodyDiv w:val="1"/>
      <w:marLeft w:val="0"/>
      <w:marRight w:val="0"/>
      <w:marTop w:val="0"/>
      <w:marBottom w:val="0"/>
      <w:divBdr>
        <w:top w:val="none" w:sz="0" w:space="0" w:color="auto"/>
        <w:left w:val="none" w:sz="0" w:space="0" w:color="auto"/>
        <w:bottom w:val="none" w:sz="0" w:space="0" w:color="auto"/>
        <w:right w:val="none" w:sz="0" w:space="0" w:color="auto"/>
      </w:divBdr>
    </w:div>
    <w:div w:id="1068770236">
      <w:bodyDiv w:val="1"/>
      <w:marLeft w:val="0"/>
      <w:marRight w:val="0"/>
      <w:marTop w:val="0"/>
      <w:marBottom w:val="0"/>
      <w:divBdr>
        <w:top w:val="none" w:sz="0" w:space="0" w:color="auto"/>
        <w:left w:val="none" w:sz="0" w:space="0" w:color="auto"/>
        <w:bottom w:val="none" w:sz="0" w:space="0" w:color="auto"/>
        <w:right w:val="none" w:sz="0" w:space="0" w:color="auto"/>
      </w:divBdr>
    </w:div>
    <w:div w:id="1089812512">
      <w:bodyDiv w:val="1"/>
      <w:marLeft w:val="0"/>
      <w:marRight w:val="0"/>
      <w:marTop w:val="0"/>
      <w:marBottom w:val="0"/>
      <w:divBdr>
        <w:top w:val="none" w:sz="0" w:space="0" w:color="auto"/>
        <w:left w:val="none" w:sz="0" w:space="0" w:color="auto"/>
        <w:bottom w:val="none" w:sz="0" w:space="0" w:color="auto"/>
        <w:right w:val="none" w:sz="0" w:space="0" w:color="auto"/>
      </w:divBdr>
    </w:div>
    <w:div w:id="1101486133">
      <w:bodyDiv w:val="1"/>
      <w:marLeft w:val="0"/>
      <w:marRight w:val="0"/>
      <w:marTop w:val="0"/>
      <w:marBottom w:val="0"/>
      <w:divBdr>
        <w:top w:val="none" w:sz="0" w:space="0" w:color="auto"/>
        <w:left w:val="none" w:sz="0" w:space="0" w:color="auto"/>
        <w:bottom w:val="none" w:sz="0" w:space="0" w:color="auto"/>
        <w:right w:val="none" w:sz="0" w:space="0" w:color="auto"/>
      </w:divBdr>
    </w:div>
    <w:div w:id="1103647904">
      <w:bodyDiv w:val="1"/>
      <w:marLeft w:val="0"/>
      <w:marRight w:val="0"/>
      <w:marTop w:val="0"/>
      <w:marBottom w:val="0"/>
      <w:divBdr>
        <w:top w:val="none" w:sz="0" w:space="0" w:color="auto"/>
        <w:left w:val="none" w:sz="0" w:space="0" w:color="auto"/>
        <w:bottom w:val="none" w:sz="0" w:space="0" w:color="auto"/>
        <w:right w:val="none" w:sz="0" w:space="0" w:color="auto"/>
      </w:divBdr>
    </w:div>
    <w:div w:id="1110121525">
      <w:bodyDiv w:val="1"/>
      <w:marLeft w:val="0"/>
      <w:marRight w:val="0"/>
      <w:marTop w:val="0"/>
      <w:marBottom w:val="0"/>
      <w:divBdr>
        <w:top w:val="none" w:sz="0" w:space="0" w:color="auto"/>
        <w:left w:val="none" w:sz="0" w:space="0" w:color="auto"/>
        <w:bottom w:val="none" w:sz="0" w:space="0" w:color="auto"/>
        <w:right w:val="none" w:sz="0" w:space="0" w:color="auto"/>
      </w:divBdr>
    </w:div>
    <w:div w:id="1119495080">
      <w:bodyDiv w:val="1"/>
      <w:marLeft w:val="0"/>
      <w:marRight w:val="0"/>
      <w:marTop w:val="0"/>
      <w:marBottom w:val="0"/>
      <w:divBdr>
        <w:top w:val="none" w:sz="0" w:space="0" w:color="auto"/>
        <w:left w:val="none" w:sz="0" w:space="0" w:color="auto"/>
        <w:bottom w:val="none" w:sz="0" w:space="0" w:color="auto"/>
        <w:right w:val="none" w:sz="0" w:space="0" w:color="auto"/>
      </w:divBdr>
    </w:div>
    <w:div w:id="1123501587">
      <w:bodyDiv w:val="1"/>
      <w:marLeft w:val="0"/>
      <w:marRight w:val="0"/>
      <w:marTop w:val="0"/>
      <w:marBottom w:val="0"/>
      <w:divBdr>
        <w:top w:val="none" w:sz="0" w:space="0" w:color="auto"/>
        <w:left w:val="none" w:sz="0" w:space="0" w:color="auto"/>
        <w:bottom w:val="none" w:sz="0" w:space="0" w:color="auto"/>
        <w:right w:val="none" w:sz="0" w:space="0" w:color="auto"/>
      </w:divBdr>
    </w:div>
    <w:div w:id="1130241903">
      <w:bodyDiv w:val="1"/>
      <w:marLeft w:val="0"/>
      <w:marRight w:val="0"/>
      <w:marTop w:val="0"/>
      <w:marBottom w:val="0"/>
      <w:divBdr>
        <w:top w:val="none" w:sz="0" w:space="0" w:color="auto"/>
        <w:left w:val="none" w:sz="0" w:space="0" w:color="auto"/>
        <w:bottom w:val="none" w:sz="0" w:space="0" w:color="auto"/>
        <w:right w:val="none" w:sz="0" w:space="0" w:color="auto"/>
      </w:divBdr>
    </w:div>
    <w:div w:id="1138836750">
      <w:bodyDiv w:val="1"/>
      <w:marLeft w:val="0"/>
      <w:marRight w:val="0"/>
      <w:marTop w:val="0"/>
      <w:marBottom w:val="0"/>
      <w:divBdr>
        <w:top w:val="none" w:sz="0" w:space="0" w:color="auto"/>
        <w:left w:val="none" w:sz="0" w:space="0" w:color="auto"/>
        <w:bottom w:val="none" w:sz="0" w:space="0" w:color="auto"/>
        <w:right w:val="none" w:sz="0" w:space="0" w:color="auto"/>
      </w:divBdr>
    </w:div>
    <w:div w:id="1140001547">
      <w:bodyDiv w:val="1"/>
      <w:marLeft w:val="0"/>
      <w:marRight w:val="0"/>
      <w:marTop w:val="0"/>
      <w:marBottom w:val="0"/>
      <w:divBdr>
        <w:top w:val="none" w:sz="0" w:space="0" w:color="auto"/>
        <w:left w:val="none" w:sz="0" w:space="0" w:color="auto"/>
        <w:bottom w:val="none" w:sz="0" w:space="0" w:color="auto"/>
        <w:right w:val="none" w:sz="0" w:space="0" w:color="auto"/>
      </w:divBdr>
    </w:div>
    <w:div w:id="1158115227">
      <w:bodyDiv w:val="1"/>
      <w:marLeft w:val="0"/>
      <w:marRight w:val="0"/>
      <w:marTop w:val="0"/>
      <w:marBottom w:val="0"/>
      <w:divBdr>
        <w:top w:val="none" w:sz="0" w:space="0" w:color="auto"/>
        <w:left w:val="none" w:sz="0" w:space="0" w:color="auto"/>
        <w:bottom w:val="none" w:sz="0" w:space="0" w:color="auto"/>
        <w:right w:val="none" w:sz="0" w:space="0" w:color="auto"/>
      </w:divBdr>
    </w:div>
    <w:div w:id="1163163284">
      <w:bodyDiv w:val="1"/>
      <w:marLeft w:val="0"/>
      <w:marRight w:val="0"/>
      <w:marTop w:val="0"/>
      <w:marBottom w:val="0"/>
      <w:divBdr>
        <w:top w:val="none" w:sz="0" w:space="0" w:color="auto"/>
        <w:left w:val="none" w:sz="0" w:space="0" w:color="auto"/>
        <w:bottom w:val="none" w:sz="0" w:space="0" w:color="auto"/>
        <w:right w:val="none" w:sz="0" w:space="0" w:color="auto"/>
      </w:divBdr>
    </w:div>
    <w:div w:id="1175151083">
      <w:bodyDiv w:val="1"/>
      <w:marLeft w:val="0"/>
      <w:marRight w:val="0"/>
      <w:marTop w:val="0"/>
      <w:marBottom w:val="0"/>
      <w:divBdr>
        <w:top w:val="none" w:sz="0" w:space="0" w:color="auto"/>
        <w:left w:val="none" w:sz="0" w:space="0" w:color="auto"/>
        <w:bottom w:val="none" w:sz="0" w:space="0" w:color="auto"/>
        <w:right w:val="none" w:sz="0" w:space="0" w:color="auto"/>
      </w:divBdr>
    </w:div>
    <w:div w:id="1185560017">
      <w:bodyDiv w:val="1"/>
      <w:marLeft w:val="0"/>
      <w:marRight w:val="0"/>
      <w:marTop w:val="0"/>
      <w:marBottom w:val="0"/>
      <w:divBdr>
        <w:top w:val="none" w:sz="0" w:space="0" w:color="auto"/>
        <w:left w:val="none" w:sz="0" w:space="0" w:color="auto"/>
        <w:bottom w:val="none" w:sz="0" w:space="0" w:color="auto"/>
        <w:right w:val="none" w:sz="0" w:space="0" w:color="auto"/>
      </w:divBdr>
    </w:div>
    <w:div w:id="1190293836">
      <w:bodyDiv w:val="1"/>
      <w:marLeft w:val="0"/>
      <w:marRight w:val="0"/>
      <w:marTop w:val="0"/>
      <w:marBottom w:val="0"/>
      <w:divBdr>
        <w:top w:val="none" w:sz="0" w:space="0" w:color="auto"/>
        <w:left w:val="none" w:sz="0" w:space="0" w:color="auto"/>
        <w:bottom w:val="none" w:sz="0" w:space="0" w:color="auto"/>
        <w:right w:val="none" w:sz="0" w:space="0" w:color="auto"/>
      </w:divBdr>
    </w:div>
    <w:div w:id="1199320909">
      <w:bodyDiv w:val="1"/>
      <w:marLeft w:val="0"/>
      <w:marRight w:val="0"/>
      <w:marTop w:val="0"/>
      <w:marBottom w:val="0"/>
      <w:divBdr>
        <w:top w:val="none" w:sz="0" w:space="0" w:color="auto"/>
        <w:left w:val="none" w:sz="0" w:space="0" w:color="auto"/>
        <w:bottom w:val="none" w:sz="0" w:space="0" w:color="auto"/>
        <w:right w:val="none" w:sz="0" w:space="0" w:color="auto"/>
      </w:divBdr>
    </w:div>
    <w:div w:id="1204093338">
      <w:bodyDiv w:val="1"/>
      <w:marLeft w:val="0"/>
      <w:marRight w:val="0"/>
      <w:marTop w:val="0"/>
      <w:marBottom w:val="0"/>
      <w:divBdr>
        <w:top w:val="none" w:sz="0" w:space="0" w:color="auto"/>
        <w:left w:val="none" w:sz="0" w:space="0" w:color="auto"/>
        <w:bottom w:val="none" w:sz="0" w:space="0" w:color="auto"/>
        <w:right w:val="none" w:sz="0" w:space="0" w:color="auto"/>
      </w:divBdr>
    </w:div>
    <w:div w:id="1211843442">
      <w:bodyDiv w:val="1"/>
      <w:marLeft w:val="0"/>
      <w:marRight w:val="0"/>
      <w:marTop w:val="0"/>
      <w:marBottom w:val="0"/>
      <w:divBdr>
        <w:top w:val="none" w:sz="0" w:space="0" w:color="auto"/>
        <w:left w:val="none" w:sz="0" w:space="0" w:color="auto"/>
        <w:bottom w:val="none" w:sz="0" w:space="0" w:color="auto"/>
        <w:right w:val="none" w:sz="0" w:space="0" w:color="auto"/>
      </w:divBdr>
    </w:div>
    <w:div w:id="1223982392">
      <w:bodyDiv w:val="1"/>
      <w:marLeft w:val="0"/>
      <w:marRight w:val="0"/>
      <w:marTop w:val="0"/>
      <w:marBottom w:val="0"/>
      <w:divBdr>
        <w:top w:val="none" w:sz="0" w:space="0" w:color="auto"/>
        <w:left w:val="none" w:sz="0" w:space="0" w:color="auto"/>
        <w:bottom w:val="none" w:sz="0" w:space="0" w:color="auto"/>
        <w:right w:val="none" w:sz="0" w:space="0" w:color="auto"/>
      </w:divBdr>
    </w:div>
    <w:div w:id="1230460789">
      <w:bodyDiv w:val="1"/>
      <w:marLeft w:val="0"/>
      <w:marRight w:val="0"/>
      <w:marTop w:val="0"/>
      <w:marBottom w:val="0"/>
      <w:divBdr>
        <w:top w:val="none" w:sz="0" w:space="0" w:color="auto"/>
        <w:left w:val="none" w:sz="0" w:space="0" w:color="auto"/>
        <w:bottom w:val="none" w:sz="0" w:space="0" w:color="auto"/>
        <w:right w:val="none" w:sz="0" w:space="0" w:color="auto"/>
      </w:divBdr>
    </w:div>
    <w:div w:id="1244294955">
      <w:bodyDiv w:val="1"/>
      <w:marLeft w:val="0"/>
      <w:marRight w:val="0"/>
      <w:marTop w:val="0"/>
      <w:marBottom w:val="0"/>
      <w:divBdr>
        <w:top w:val="none" w:sz="0" w:space="0" w:color="auto"/>
        <w:left w:val="none" w:sz="0" w:space="0" w:color="auto"/>
        <w:bottom w:val="none" w:sz="0" w:space="0" w:color="auto"/>
        <w:right w:val="none" w:sz="0" w:space="0" w:color="auto"/>
      </w:divBdr>
    </w:div>
    <w:div w:id="1251239686">
      <w:bodyDiv w:val="1"/>
      <w:marLeft w:val="0"/>
      <w:marRight w:val="0"/>
      <w:marTop w:val="0"/>
      <w:marBottom w:val="0"/>
      <w:divBdr>
        <w:top w:val="none" w:sz="0" w:space="0" w:color="auto"/>
        <w:left w:val="none" w:sz="0" w:space="0" w:color="auto"/>
        <w:bottom w:val="none" w:sz="0" w:space="0" w:color="auto"/>
        <w:right w:val="none" w:sz="0" w:space="0" w:color="auto"/>
      </w:divBdr>
    </w:div>
    <w:div w:id="1262566861">
      <w:bodyDiv w:val="1"/>
      <w:marLeft w:val="0"/>
      <w:marRight w:val="0"/>
      <w:marTop w:val="0"/>
      <w:marBottom w:val="0"/>
      <w:divBdr>
        <w:top w:val="none" w:sz="0" w:space="0" w:color="auto"/>
        <w:left w:val="none" w:sz="0" w:space="0" w:color="auto"/>
        <w:bottom w:val="none" w:sz="0" w:space="0" w:color="auto"/>
        <w:right w:val="none" w:sz="0" w:space="0" w:color="auto"/>
      </w:divBdr>
    </w:div>
    <w:div w:id="1267155204">
      <w:bodyDiv w:val="1"/>
      <w:marLeft w:val="0"/>
      <w:marRight w:val="0"/>
      <w:marTop w:val="0"/>
      <w:marBottom w:val="0"/>
      <w:divBdr>
        <w:top w:val="none" w:sz="0" w:space="0" w:color="auto"/>
        <w:left w:val="none" w:sz="0" w:space="0" w:color="auto"/>
        <w:bottom w:val="none" w:sz="0" w:space="0" w:color="auto"/>
        <w:right w:val="none" w:sz="0" w:space="0" w:color="auto"/>
      </w:divBdr>
    </w:div>
    <w:div w:id="1270238953">
      <w:bodyDiv w:val="1"/>
      <w:marLeft w:val="0"/>
      <w:marRight w:val="0"/>
      <w:marTop w:val="0"/>
      <w:marBottom w:val="0"/>
      <w:divBdr>
        <w:top w:val="none" w:sz="0" w:space="0" w:color="auto"/>
        <w:left w:val="none" w:sz="0" w:space="0" w:color="auto"/>
        <w:bottom w:val="none" w:sz="0" w:space="0" w:color="auto"/>
        <w:right w:val="none" w:sz="0" w:space="0" w:color="auto"/>
      </w:divBdr>
    </w:div>
    <w:div w:id="1333099998">
      <w:bodyDiv w:val="1"/>
      <w:marLeft w:val="0"/>
      <w:marRight w:val="0"/>
      <w:marTop w:val="0"/>
      <w:marBottom w:val="0"/>
      <w:divBdr>
        <w:top w:val="none" w:sz="0" w:space="0" w:color="auto"/>
        <w:left w:val="none" w:sz="0" w:space="0" w:color="auto"/>
        <w:bottom w:val="none" w:sz="0" w:space="0" w:color="auto"/>
        <w:right w:val="none" w:sz="0" w:space="0" w:color="auto"/>
      </w:divBdr>
    </w:div>
    <w:div w:id="1336767826">
      <w:bodyDiv w:val="1"/>
      <w:marLeft w:val="0"/>
      <w:marRight w:val="0"/>
      <w:marTop w:val="0"/>
      <w:marBottom w:val="0"/>
      <w:divBdr>
        <w:top w:val="none" w:sz="0" w:space="0" w:color="auto"/>
        <w:left w:val="none" w:sz="0" w:space="0" w:color="auto"/>
        <w:bottom w:val="none" w:sz="0" w:space="0" w:color="auto"/>
        <w:right w:val="none" w:sz="0" w:space="0" w:color="auto"/>
      </w:divBdr>
    </w:div>
    <w:div w:id="1342929410">
      <w:bodyDiv w:val="1"/>
      <w:marLeft w:val="0"/>
      <w:marRight w:val="0"/>
      <w:marTop w:val="0"/>
      <w:marBottom w:val="0"/>
      <w:divBdr>
        <w:top w:val="none" w:sz="0" w:space="0" w:color="auto"/>
        <w:left w:val="none" w:sz="0" w:space="0" w:color="auto"/>
        <w:bottom w:val="none" w:sz="0" w:space="0" w:color="auto"/>
        <w:right w:val="none" w:sz="0" w:space="0" w:color="auto"/>
      </w:divBdr>
    </w:div>
    <w:div w:id="1345401007">
      <w:bodyDiv w:val="1"/>
      <w:marLeft w:val="0"/>
      <w:marRight w:val="0"/>
      <w:marTop w:val="0"/>
      <w:marBottom w:val="0"/>
      <w:divBdr>
        <w:top w:val="none" w:sz="0" w:space="0" w:color="auto"/>
        <w:left w:val="none" w:sz="0" w:space="0" w:color="auto"/>
        <w:bottom w:val="none" w:sz="0" w:space="0" w:color="auto"/>
        <w:right w:val="none" w:sz="0" w:space="0" w:color="auto"/>
      </w:divBdr>
    </w:div>
    <w:div w:id="1354111376">
      <w:bodyDiv w:val="1"/>
      <w:marLeft w:val="0"/>
      <w:marRight w:val="0"/>
      <w:marTop w:val="0"/>
      <w:marBottom w:val="0"/>
      <w:divBdr>
        <w:top w:val="none" w:sz="0" w:space="0" w:color="auto"/>
        <w:left w:val="none" w:sz="0" w:space="0" w:color="auto"/>
        <w:bottom w:val="none" w:sz="0" w:space="0" w:color="auto"/>
        <w:right w:val="none" w:sz="0" w:space="0" w:color="auto"/>
      </w:divBdr>
    </w:div>
    <w:div w:id="1357926073">
      <w:bodyDiv w:val="1"/>
      <w:marLeft w:val="0"/>
      <w:marRight w:val="0"/>
      <w:marTop w:val="0"/>
      <w:marBottom w:val="0"/>
      <w:divBdr>
        <w:top w:val="none" w:sz="0" w:space="0" w:color="auto"/>
        <w:left w:val="none" w:sz="0" w:space="0" w:color="auto"/>
        <w:bottom w:val="none" w:sz="0" w:space="0" w:color="auto"/>
        <w:right w:val="none" w:sz="0" w:space="0" w:color="auto"/>
      </w:divBdr>
    </w:div>
    <w:div w:id="1368331453">
      <w:bodyDiv w:val="1"/>
      <w:marLeft w:val="0"/>
      <w:marRight w:val="0"/>
      <w:marTop w:val="0"/>
      <w:marBottom w:val="0"/>
      <w:divBdr>
        <w:top w:val="none" w:sz="0" w:space="0" w:color="auto"/>
        <w:left w:val="none" w:sz="0" w:space="0" w:color="auto"/>
        <w:bottom w:val="none" w:sz="0" w:space="0" w:color="auto"/>
        <w:right w:val="none" w:sz="0" w:space="0" w:color="auto"/>
      </w:divBdr>
    </w:div>
    <w:div w:id="1368413625">
      <w:bodyDiv w:val="1"/>
      <w:marLeft w:val="0"/>
      <w:marRight w:val="0"/>
      <w:marTop w:val="0"/>
      <w:marBottom w:val="0"/>
      <w:divBdr>
        <w:top w:val="none" w:sz="0" w:space="0" w:color="auto"/>
        <w:left w:val="none" w:sz="0" w:space="0" w:color="auto"/>
        <w:bottom w:val="none" w:sz="0" w:space="0" w:color="auto"/>
        <w:right w:val="none" w:sz="0" w:space="0" w:color="auto"/>
      </w:divBdr>
    </w:div>
    <w:div w:id="1374580153">
      <w:bodyDiv w:val="1"/>
      <w:marLeft w:val="0"/>
      <w:marRight w:val="0"/>
      <w:marTop w:val="0"/>
      <w:marBottom w:val="0"/>
      <w:divBdr>
        <w:top w:val="none" w:sz="0" w:space="0" w:color="auto"/>
        <w:left w:val="none" w:sz="0" w:space="0" w:color="auto"/>
        <w:bottom w:val="none" w:sz="0" w:space="0" w:color="auto"/>
        <w:right w:val="none" w:sz="0" w:space="0" w:color="auto"/>
      </w:divBdr>
    </w:div>
    <w:div w:id="1382555812">
      <w:bodyDiv w:val="1"/>
      <w:marLeft w:val="0"/>
      <w:marRight w:val="0"/>
      <w:marTop w:val="0"/>
      <w:marBottom w:val="0"/>
      <w:divBdr>
        <w:top w:val="none" w:sz="0" w:space="0" w:color="auto"/>
        <w:left w:val="none" w:sz="0" w:space="0" w:color="auto"/>
        <w:bottom w:val="none" w:sz="0" w:space="0" w:color="auto"/>
        <w:right w:val="none" w:sz="0" w:space="0" w:color="auto"/>
      </w:divBdr>
    </w:div>
    <w:div w:id="1424255840">
      <w:bodyDiv w:val="1"/>
      <w:marLeft w:val="0"/>
      <w:marRight w:val="0"/>
      <w:marTop w:val="0"/>
      <w:marBottom w:val="0"/>
      <w:divBdr>
        <w:top w:val="none" w:sz="0" w:space="0" w:color="auto"/>
        <w:left w:val="none" w:sz="0" w:space="0" w:color="auto"/>
        <w:bottom w:val="none" w:sz="0" w:space="0" w:color="auto"/>
        <w:right w:val="none" w:sz="0" w:space="0" w:color="auto"/>
      </w:divBdr>
    </w:div>
    <w:div w:id="1426421523">
      <w:bodyDiv w:val="1"/>
      <w:marLeft w:val="0"/>
      <w:marRight w:val="0"/>
      <w:marTop w:val="0"/>
      <w:marBottom w:val="0"/>
      <w:divBdr>
        <w:top w:val="none" w:sz="0" w:space="0" w:color="auto"/>
        <w:left w:val="none" w:sz="0" w:space="0" w:color="auto"/>
        <w:bottom w:val="none" w:sz="0" w:space="0" w:color="auto"/>
        <w:right w:val="none" w:sz="0" w:space="0" w:color="auto"/>
      </w:divBdr>
    </w:div>
    <w:div w:id="1433669714">
      <w:bodyDiv w:val="1"/>
      <w:marLeft w:val="0"/>
      <w:marRight w:val="0"/>
      <w:marTop w:val="0"/>
      <w:marBottom w:val="0"/>
      <w:divBdr>
        <w:top w:val="none" w:sz="0" w:space="0" w:color="auto"/>
        <w:left w:val="none" w:sz="0" w:space="0" w:color="auto"/>
        <w:bottom w:val="none" w:sz="0" w:space="0" w:color="auto"/>
        <w:right w:val="none" w:sz="0" w:space="0" w:color="auto"/>
      </w:divBdr>
    </w:div>
    <w:div w:id="1437677678">
      <w:bodyDiv w:val="1"/>
      <w:marLeft w:val="0"/>
      <w:marRight w:val="0"/>
      <w:marTop w:val="0"/>
      <w:marBottom w:val="0"/>
      <w:divBdr>
        <w:top w:val="none" w:sz="0" w:space="0" w:color="auto"/>
        <w:left w:val="none" w:sz="0" w:space="0" w:color="auto"/>
        <w:bottom w:val="none" w:sz="0" w:space="0" w:color="auto"/>
        <w:right w:val="none" w:sz="0" w:space="0" w:color="auto"/>
      </w:divBdr>
    </w:div>
    <w:div w:id="1447964091">
      <w:bodyDiv w:val="1"/>
      <w:marLeft w:val="0"/>
      <w:marRight w:val="0"/>
      <w:marTop w:val="0"/>
      <w:marBottom w:val="0"/>
      <w:divBdr>
        <w:top w:val="none" w:sz="0" w:space="0" w:color="auto"/>
        <w:left w:val="none" w:sz="0" w:space="0" w:color="auto"/>
        <w:bottom w:val="none" w:sz="0" w:space="0" w:color="auto"/>
        <w:right w:val="none" w:sz="0" w:space="0" w:color="auto"/>
      </w:divBdr>
    </w:div>
    <w:div w:id="1449349270">
      <w:bodyDiv w:val="1"/>
      <w:marLeft w:val="0"/>
      <w:marRight w:val="0"/>
      <w:marTop w:val="0"/>
      <w:marBottom w:val="0"/>
      <w:divBdr>
        <w:top w:val="none" w:sz="0" w:space="0" w:color="auto"/>
        <w:left w:val="none" w:sz="0" w:space="0" w:color="auto"/>
        <w:bottom w:val="none" w:sz="0" w:space="0" w:color="auto"/>
        <w:right w:val="none" w:sz="0" w:space="0" w:color="auto"/>
      </w:divBdr>
    </w:div>
    <w:div w:id="1453406684">
      <w:bodyDiv w:val="1"/>
      <w:marLeft w:val="0"/>
      <w:marRight w:val="0"/>
      <w:marTop w:val="0"/>
      <w:marBottom w:val="0"/>
      <w:divBdr>
        <w:top w:val="none" w:sz="0" w:space="0" w:color="auto"/>
        <w:left w:val="none" w:sz="0" w:space="0" w:color="auto"/>
        <w:bottom w:val="none" w:sz="0" w:space="0" w:color="auto"/>
        <w:right w:val="none" w:sz="0" w:space="0" w:color="auto"/>
      </w:divBdr>
    </w:div>
    <w:div w:id="1456098171">
      <w:bodyDiv w:val="1"/>
      <w:marLeft w:val="0"/>
      <w:marRight w:val="0"/>
      <w:marTop w:val="0"/>
      <w:marBottom w:val="0"/>
      <w:divBdr>
        <w:top w:val="none" w:sz="0" w:space="0" w:color="auto"/>
        <w:left w:val="none" w:sz="0" w:space="0" w:color="auto"/>
        <w:bottom w:val="none" w:sz="0" w:space="0" w:color="auto"/>
        <w:right w:val="none" w:sz="0" w:space="0" w:color="auto"/>
      </w:divBdr>
    </w:div>
    <w:div w:id="1458405302">
      <w:bodyDiv w:val="1"/>
      <w:marLeft w:val="0"/>
      <w:marRight w:val="0"/>
      <w:marTop w:val="0"/>
      <w:marBottom w:val="0"/>
      <w:divBdr>
        <w:top w:val="none" w:sz="0" w:space="0" w:color="auto"/>
        <w:left w:val="none" w:sz="0" w:space="0" w:color="auto"/>
        <w:bottom w:val="none" w:sz="0" w:space="0" w:color="auto"/>
        <w:right w:val="none" w:sz="0" w:space="0" w:color="auto"/>
      </w:divBdr>
    </w:div>
    <w:div w:id="1465200295">
      <w:bodyDiv w:val="1"/>
      <w:marLeft w:val="0"/>
      <w:marRight w:val="0"/>
      <w:marTop w:val="0"/>
      <w:marBottom w:val="0"/>
      <w:divBdr>
        <w:top w:val="none" w:sz="0" w:space="0" w:color="auto"/>
        <w:left w:val="none" w:sz="0" w:space="0" w:color="auto"/>
        <w:bottom w:val="none" w:sz="0" w:space="0" w:color="auto"/>
        <w:right w:val="none" w:sz="0" w:space="0" w:color="auto"/>
      </w:divBdr>
    </w:div>
    <w:div w:id="1471436478">
      <w:bodyDiv w:val="1"/>
      <w:marLeft w:val="0"/>
      <w:marRight w:val="0"/>
      <w:marTop w:val="0"/>
      <w:marBottom w:val="0"/>
      <w:divBdr>
        <w:top w:val="none" w:sz="0" w:space="0" w:color="auto"/>
        <w:left w:val="none" w:sz="0" w:space="0" w:color="auto"/>
        <w:bottom w:val="none" w:sz="0" w:space="0" w:color="auto"/>
        <w:right w:val="none" w:sz="0" w:space="0" w:color="auto"/>
      </w:divBdr>
    </w:div>
    <w:div w:id="1476872140">
      <w:bodyDiv w:val="1"/>
      <w:marLeft w:val="0"/>
      <w:marRight w:val="0"/>
      <w:marTop w:val="0"/>
      <w:marBottom w:val="0"/>
      <w:divBdr>
        <w:top w:val="none" w:sz="0" w:space="0" w:color="auto"/>
        <w:left w:val="none" w:sz="0" w:space="0" w:color="auto"/>
        <w:bottom w:val="none" w:sz="0" w:space="0" w:color="auto"/>
        <w:right w:val="none" w:sz="0" w:space="0" w:color="auto"/>
      </w:divBdr>
    </w:div>
    <w:div w:id="1496677452">
      <w:bodyDiv w:val="1"/>
      <w:marLeft w:val="0"/>
      <w:marRight w:val="0"/>
      <w:marTop w:val="0"/>
      <w:marBottom w:val="0"/>
      <w:divBdr>
        <w:top w:val="none" w:sz="0" w:space="0" w:color="auto"/>
        <w:left w:val="none" w:sz="0" w:space="0" w:color="auto"/>
        <w:bottom w:val="none" w:sz="0" w:space="0" w:color="auto"/>
        <w:right w:val="none" w:sz="0" w:space="0" w:color="auto"/>
      </w:divBdr>
    </w:div>
    <w:div w:id="1510220408">
      <w:bodyDiv w:val="1"/>
      <w:marLeft w:val="0"/>
      <w:marRight w:val="0"/>
      <w:marTop w:val="0"/>
      <w:marBottom w:val="0"/>
      <w:divBdr>
        <w:top w:val="none" w:sz="0" w:space="0" w:color="auto"/>
        <w:left w:val="none" w:sz="0" w:space="0" w:color="auto"/>
        <w:bottom w:val="none" w:sz="0" w:space="0" w:color="auto"/>
        <w:right w:val="none" w:sz="0" w:space="0" w:color="auto"/>
      </w:divBdr>
    </w:div>
    <w:div w:id="1530681432">
      <w:bodyDiv w:val="1"/>
      <w:marLeft w:val="0"/>
      <w:marRight w:val="0"/>
      <w:marTop w:val="0"/>
      <w:marBottom w:val="0"/>
      <w:divBdr>
        <w:top w:val="none" w:sz="0" w:space="0" w:color="auto"/>
        <w:left w:val="none" w:sz="0" w:space="0" w:color="auto"/>
        <w:bottom w:val="none" w:sz="0" w:space="0" w:color="auto"/>
        <w:right w:val="none" w:sz="0" w:space="0" w:color="auto"/>
      </w:divBdr>
    </w:div>
    <w:div w:id="1556357830">
      <w:bodyDiv w:val="1"/>
      <w:marLeft w:val="0"/>
      <w:marRight w:val="0"/>
      <w:marTop w:val="0"/>
      <w:marBottom w:val="0"/>
      <w:divBdr>
        <w:top w:val="none" w:sz="0" w:space="0" w:color="auto"/>
        <w:left w:val="none" w:sz="0" w:space="0" w:color="auto"/>
        <w:bottom w:val="none" w:sz="0" w:space="0" w:color="auto"/>
        <w:right w:val="none" w:sz="0" w:space="0" w:color="auto"/>
      </w:divBdr>
    </w:div>
    <w:div w:id="1558854301">
      <w:bodyDiv w:val="1"/>
      <w:marLeft w:val="0"/>
      <w:marRight w:val="0"/>
      <w:marTop w:val="0"/>
      <w:marBottom w:val="0"/>
      <w:divBdr>
        <w:top w:val="none" w:sz="0" w:space="0" w:color="auto"/>
        <w:left w:val="none" w:sz="0" w:space="0" w:color="auto"/>
        <w:bottom w:val="none" w:sz="0" w:space="0" w:color="auto"/>
        <w:right w:val="none" w:sz="0" w:space="0" w:color="auto"/>
      </w:divBdr>
    </w:div>
    <w:div w:id="1559049586">
      <w:bodyDiv w:val="1"/>
      <w:marLeft w:val="0"/>
      <w:marRight w:val="0"/>
      <w:marTop w:val="0"/>
      <w:marBottom w:val="0"/>
      <w:divBdr>
        <w:top w:val="none" w:sz="0" w:space="0" w:color="auto"/>
        <w:left w:val="none" w:sz="0" w:space="0" w:color="auto"/>
        <w:bottom w:val="none" w:sz="0" w:space="0" w:color="auto"/>
        <w:right w:val="none" w:sz="0" w:space="0" w:color="auto"/>
      </w:divBdr>
    </w:div>
    <w:div w:id="1565875058">
      <w:bodyDiv w:val="1"/>
      <w:marLeft w:val="0"/>
      <w:marRight w:val="0"/>
      <w:marTop w:val="0"/>
      <w:marBottom w:val="0"/>
      <w:divBdr>
        <w:top w:val="none" w:sz="0" w:space="0" w:color="auto"/>
        <w:left w:val="none" w:sz="0" w:space="0" w:color="auto"/>
        <w:bottom w:val="none" w:sz="0" w:space="0" w:color="auto"/>
        <w:right w:val="none" w:sz="0" w:space="0" w:color="auto"/>
      </w:divBdr>
    </w:div>
    <w:div w:id="1581138275">
      <w:bodyDiv w:val="1"/>
      <w:marLeft w:val="0"/>
      <w:marRight w:val="0"/>
      <w:marTop w:val="0"/>
      <w:marBottom w:val="0"/>
      <w:divBdr>
        <w:top w:val="none" w:sz="0" w:space="0" w:color="auto"/>
        <w:left w:val="none" w:sz="0" w:space="0" w:color="auto"/>
        <w:bottom w:val="none" w:sz="0" w:space="0" w:color="auto"/>
        <w:right w:val="none" w:sz="0" w:space="0" w:color="auto"/>
      </w:divBdr>
    </w:div>
    <w:div w:id="1581940261">
      <w:bodyDiv w:val="1"/>
      <w:marLeft w:val="0"/>
      <w:marRight w:val="0"/>
      <w:marTop w:val="0"/>
      <w:marBottom w:val="0"/>
      <w:divBdr>
        <w:top w:val="none" w:sz="0" w:space="0" w:color="auto"/>
        <w:left w:val="none" w:sz="0" w:space="0" w:color="auto"/>
        <w:bottom w:val="none" w:sz="0" w:space="0" w:color="auto"/>
        <w:right w:val="none" w:sz="0" w:space="0" w:color="auto"/>
      </w:divBdr>
    </w:div>
    <w:div w:id="1584679450">
      <w:bodyDiv w:val="1"/>
      <w:marLeft w:val="0"/>
      <w:marRight w:val="0"/>
      <w:marTop w:val="0"/>
      <w:marBottom w:val="0"/>
      <w:divBdr>
        <w:top w:val="none" w:sz="0" w:space="0" w:color="auto"/>
        <w:left w:val="none" w:sz="0" w:space="0" w:color="auto"/>
        <w:bottom w:val="none" w:sz="0" w:space="0" w:color="auto"/>
        <w:right w:val="none" w:sz="0" w:space="0" w:color="auto"/>
      </w:divBdr>
    </w:div>
    <w:div w:id="1595478750">
      <w:bodyDiv w:val="1"/>
      <w:marLeft w:val="0"/>
      <w:marRight w:val="0"/>
      <w:marTop w:val="0"/>
      <w:marBottom w:val="0"/>
      <w:divBdr>
        <w:top w:val="none" w:sz="0" w:space="0" w:color="auto"/>
        <w:left w:val="none" w:sz="0" w:space="0" w:color="auto"/>
        <w:bottom w:val="none" w:sz="0" w:space="0" w:color="auto"/>
        <w:right w:val="none" w:sz="0" w:space="0" w:color="auto"/>
      </w:divBdr>
    </w:div>
    <w:div w:id="1596742961">
      <w:bodyDiv w:val="1"/>
      <w:marLeft w:val="0"/>
      <w:marRight w:val="0"/>
      <w:marTop w:val="0"/>
      <w:marBottom w:val="0"/>
      <w:divBdr>
        <w:top w:val="none" w:sz="0" w:space="0" w:color="auto"/>
        <w:left w:val="none" w:sz="0" w:space="0" w:color="auto"/>
        <w:bottom w:val="none" w:sz="0" w:space="0" w:color="auto"/>
        <w:right w:val="none" w:sz="0" w:space="0" w:color="auto"/>
      </w:divBdr>
    </w:div>
    <w:div w:id="1617561792">
      <w:bodyDiv w:val="1"/>
      <w:marLeft w:val="0"/>
      <w:marRight w:val="0"/>
      <w:marTop w:val="0"/>
      <w:marBottom w:val="0"/>
      <w:divBdr>
        <w:top w:val="none" w:sz="0" w:space="0" w:color="auto"/>
        <w:left w:val="none" w:sz="0" w:space="0" w:color="auto"/>
        <w:bottom w:val="none" w:sz="0" w:space="0" w:color="auto"/>
        <w:right w:val="none" w:sz="0" w:space="0" w:color="auto"/>
      </w:divBdr>
    </w:div>
    <w:div w:id="1632592058">
      <w:bodyDiv w:val="1"/>
      <w:marLeft w:val="0"/>
      <w:marRight w:val="0"/>
      <w:marTop w:val="0"/>
      <w:marBottom w:val="0"/>
      <w:divBdr>
        <w:top w:val="none" w:sz="0" w:space="0" w:color="auto"/>
        <w:left w:val="none" w:sz="0" w:space="0" w:color="auto"/>
        <w:bottom w:val="none" w:sz="0" w:space="0" w:color="auto"/>
        <w:right w:val="none" w:sz="0" w:space="0" w:color="auto"/>
      </w:divBdr>
    </w:div>
    <w:div w:id="1656177907">
      <w:bodyDiv w:val="1"/>
      <w:marLeft w:val="0"/>
      <w:marRight w:val="0"/>
      <w:marTop w:val="0"/>
      <w:marBottom w:val="0"/>
      <w:divBdr>
        <w:top w:val="none" w:sz="0" w:space="0" w:color="auto"/>
        <w:left w:val="none" w:sz="0" w:space="0" w:color="auto"/>
        <w:bottom w:val="none" w:sz="0" w:space="0" w:color="auto"/>
        <w:right w:val="none" w:sz="0" w:space="0" w:color="auto"/>
      </w:divBdr>
    </w:div>
    <w:div w:id="1674650476">
      <w:bodyDiv w:val="1"/>
      <w:marLeft w:val="0"/>
      <w:marRight w:val="0"/>
      <w:marTop w:val="0"/>
      <w:marBottom w:val="0"/>
      <w:divBdr>
        <w:top w:val="none" w:sz="0" w:space="0" w:color="auto"/>
        <w:left w:val="none" w:sz="0" w:space="0" w:color="auto"/>
        <w:bottom w:val="none" w:sz="0" w:space="0" w:color="auto"/>
        <w:right w:val="none" w:sz="0" w:space="0" w:color="auto"/>
      </w:divBdr>
    </w:div>
    <w:div w:id="1675378829">
      <w:bodyDiv w:val="1"/>
      <w:marLeft w:val="0"/>
      <w:marRight w:val="0"/>
      <w:marTop w:val="0"/>
      <w:marBottom w:val="0"/>
      <w:divBdr>
        <w:top w:val="none" w:sz="0" w:space="0" w:color="auto"/>
        <w:left w:val="none" w:sz="0" w:space="0" w:color="auto"/>
        <w:bottom w:val="none" w:sz="0" w:space="0" w:color="auto"/>
        <w:right w:val="none" w:sz="0" w:space="0" w:color="auto"/>
      </w:divBdr>
    </w:div>
    <w:div w:id="1687714015">
      <w:bodyDiv w:val="1"/>
      <w:marLeft w:val="0"/>
      <w:marRight w:val="0"/>
      <w:marTop w:val="0"/>
      <w:marBottom w:val="0"/>
      <w:divBdr>
        <w:top w:val="none" w:sz="0" w:space="0" w:color="auto"/>
        <w:left w:val="none" w:sz="0" w:space="0" w:color="auto"/>
        <w:bottom w:val="none" w:sz="0" w:space="0" w:color="auto"/>
        <w:right w:val="none" w:sz="0" w:space="0" w:color="auto"/>
      </w:divBdr>
    </w:div>
    <w:div w:id="1693799850">
      <w:bodyDiv w:val="1"/>
      <w:marLeft w:val="0"/>
      <w:marRight w:val="0"/>
      <w:marTop w:val="0"/>
      <w:marBottom w:val="0"/>
      <w:divBdr>
        <w:top w:val="none" w:sz="0" w:space="0" w:color="auto"/>
        <w:left w:val="none" w:sz="0" w:space="0" w:color="auto"/>
        <w:bottom w:val="none" w:sz="0" w:space="0" w:color="auto"/>
        <w:right w:val="none" w:sz="0" w:space="0" w:color="auto"/>
      </w:divBdr>
    </w:div>
    <w:div w:id="1711875222">
      <w:bodyDiv w:val="1"/>
      <w:marLeft w:val="0"/>
      <w:marRight w:val="0"/>
      <w:marTop w:val="0"/>
      <w:marBottom w:val="0"/>
      <w:divBdr>
        <w:top w:val="none" w:sz="0" w:space="0" w:color="auto"/>
        <w:left w:val="none" w:sz="0" w:space="0" w:color="auto"/>
        <w:bottom w:val="none" w:sz="0" w:space="0" w:color="auto"/>
        <w:right w:val="none" w:sz="0" w:space="0" w:color="auto"/>
      </w:divBdr>
    </w:div>
    <w:div w:id="1724669947">
      <w:bodyDiv w:val="1"/>
      <w:marLeft w:val="0"/>
      <w:marRight w:val="0"/>
      <w:marTop w:val="0"/>
      <w:marBottom w:val="0"/>
      <w:divBdr>
        <w:top w:val="none" w:sz="0" w:space="0" w:color="auto"/>
        <w:left w:val="none" w:sz="0" w:space="0" w:color="auto"/>
        <w:bottom w:val="none" w:sz="0" w:space="0" w:color="auto"/>
        <w:right w:val="none" w:sz="0" w:space="0" w:color="auto"/>
      </w:divBdr>
    </w:div>
    <w:div w:id="1725057928">
      <w:bodyDiv w:val="1"/>
      <w:marLeft w:val="0"/>
      <w:marRight w:val="0"/>
      <w:marTop w:val="0"/>
      <w:marBottom w:val="0"/>
      <w:divBdr>
        <w:top w:val="none" w:sz="0" w:space="0" w:color="auto"/>
        <w:left w:val="none" w:sz="0" w:space="0" w:color="auto"/>
        <w:bottom w:val="none" w:sz="0" w:space="0" w:color="auto"/>
        <w:right w:val="none" w:sz="0" w:space="0" w:color="auto"/>
      </w:divBdr>
    </w:div>
    <w:div w:id="1726679422">
      <w:bodyDiv w:val="1"/>
      <w:marLeft w:val="0"/>
      <w:marRight w:val="0"/>
      <w:marTop w:val="0"/>
      <w:marBottom w:val="0"/>
      <w:divBdr>
        <w:top w:val="none" w:sz="0" w:space="0" w:color="auto"/>
        <w:left w:val="none" w:sz="0" w:space="0" w:color="auto"/>
        <w:bottom w:val="none" w:sz="0" w:space="0" w:color="auto"/>
        <w:right w:val="none" w:sz="0" w:space="0" w:color="auto"/>
      </w:divBdr>
    </w:div>
    <w:div w:id="1732649853">
      <w:bodyDiv w:val="1"/>
      <w:marLeft w:val="0"/>
      <w:marRight w:val="0"/>
      <w:marTop w:val="0"/>
      <w:marBottom w:val="0"/>
      <w:divBdr>
        <w:top w:val="none" w:sz="0" w:space="0" w:color="auto"/>
        <w:left w:val="none" w:sz="0" w:space="0" w:color="auto"/>
        <w:bottom w:val="none" w:sz="0" w:space="0" w:color="auto"/>
        <w:right w:val="none" w:sz="0" w:space="0" w:color="auto"/>
      </w:divBdr>
    </w:div>
    <w:div w:id="1736051087">
      <w:bodyDiv w:val="1"/>
      <w:marLeft w:val="0"/>
      <w:marRight w:val="0"/>
      <w:marTop w:val="0"/>
      <w:marBottom w:val="0"/>
      <w:divBdr>
        <w:top w:val="none" w:sz="0" w:space="0" w:color="auto"/>
        <w:left w:val="none" w:sz="0" w:space="0" w:color="auto"/>
        <w:bottom w:val="none" w:sz="0" w:space="0" w:color="auto"/>
        <w:right w:val="none" w:sz="0" w:space="0" w:color="auto"/>
      </w:divBdr>
    </w:div>
    <w:div w:id="1741633037">
      <w:bodyDiv w:val="1"/>
      <w:marLeft w:val="0"/>
      <w:marRight w:val="0"/>
      <w:marTop w:val="0"/>
      <w:marBottom w:val="0"/>
      <w:divBdr>
        <w:top w:val="none" w:sz="0" w:space="0" w:color="auto"/>
        <w:left w:val="none" w:sz="0" w:space="0" w:color="auto"/>
        <w:bottom w:val="none" w:sz="0" w:space="0" w:color="auto"/>
        <w:right w:val="none" w:sz="0" w:space="0" w:color="auto"/>
      </w:divBdr>
    </w:div>
    <w:div w:id="1801146248">
      <w:bodyDiv w:val="1"/>
      <w:marLeft w:val="0"/>
      <w:marRight w:val="0"/>
      <w:marTop w:val="0"/>
      <w:marBottom w:val="0"/>
      <w:divBdr>
        <w:top w:val="none" w:sz="0" w:space="0" w:color="auto"/>
        <w:left w:val="none" w:sz="0" w:space="0" w:color="auto"/>
        <w:bottom w:val="none" w:sz="0" w:space="0" w:color="auto"/>
        <w:right w:val="none" w:sz="0" w:space="0" w:color="auto"/>
      </w:divBdr>
    </w:div>
    <w:div w:id="1808281843">
      <w:bodyDiv w:val="1"/>
      <w:marLeft w:val="0"/>
      <w:marRight w:val="0"/>
      <w:marTop w:val="0"/>
      <w:marBottom w:val="0"/>
      <w:divBdr>
        <w:top w:val="none" w:sz="0" w:space="0" w:color="auto"/>
        <w:left w:val="none" w:sz="0" w:space="0" w:color="auto"/>
        <w:bottom w:val="none" w:sz="0" w:space="0" w:color="auto"/>
        <w:right w:val="none" w:sz="0" w:space="0" w:color="auto"/>
      </w:divBdr>
    </w:div>
    <w:div w:id="1811365304">
      <w:bodyDiv w:val="1"/>
      <w:marLeft w:val="0"/>
      <w:marRight w:val="0"/>
      <w:marTop w:val="0"/>
      <w:marBottom w:val="0"/>
      <w:divBdr>
        <w:top w:val="none" w:sz="0" w:space="0" w:color="auto"/>
        <w:left w:val="none" w:sz="0" w:space="0" w:color="auto"/>
        <w:bottom w:val="none" w:sz="0" w:space="0" w:color="auto"/>
        <w:right w:val="none" w:sz="0" w:space="0" w:color="auto"/>
      </w:divBdr>
    </w:div>
    <w:div w:id="1816875162">
      <w:bodyDiv w:val="1"/>
      <w:marLeft w:val="0"/>
      <w:marRight w:val="0"/>
      <w:marTop w:val="0"/>
      <w:marBottom w:val="0"/>
      <w:divBdr>
        <w:top w:val="none" w:sz="0" w:space="0" w:color="auto"/>
        <w:left w:val="none" w:sz="0" w:space="0" w:color="auto"/>
        <w:bottom w:val="none" w:sz="0" w:space="0" w:color="auto"/>
        <w:right w:val="none" w:sz="0" w:space="0" w:color="auto"/>
      </w:divBdr>
    </w:div>
    <w:div w:id="1827086176">
      <w:bodyDiv w:val="1"/>
      <w:marLeft w:val="0"/>
      <w:marRight w:val="0"/>
      <w:marTop w:val="0"/>
      <w:marBottom w:val="0"/>
      <w:divBdr>
        <w:top w:val="none" w:sz="0" w:space="0" w:color="auto"/>
        <w:left w:val="none" w:sz="0" w:space="0" w:color="auto"/>
        <w:bottom w:val="none" w:sz="0" w:space="0" w:color="auto"/>
        <w:right w:val="none" w:sz="0" w:space="0" w:color="auto"/>
      </w:divBdr>
    </w:div>
    <w:div w:id="1828085807">
      <w:bodyDiv w:val="1"/>
      <w:marLeft w:val="0"/>
      <w:marRight w:val="0"/>
      <w:marTop w:val="0"/>
      <w:marBottom w:val="0"/>
      <w:divBdr>
        <w:top w:val="none" w:sz="0" w:space="0" w:color="auto"/>
        <w:left w:val="none" w:sz="0" w:space="0" w:color="auto"/>
        <w:bottom w:val="none" w:sz="0" w:space="0" w:color="auto"/>
        <w:right w:val="none" w:sz="0" w:space="0" w:color="auto"/>
      </w:divBdr>
    </w:div>
    <w:div w:id="1834418667">
      <w:bodyDiv w:val="1"/>
      <w:marLeft w:val="0"/>
      <w:marRight w:val="0"/>
      <w:marTop w:val="0"/>
      <w:marBottom w:val="0"/>
      <w:divBdr>
        <w:top w:val="none" w:sz="0" w:space="0" w:color="auto"/>
        <w:left w:val="none" w:sz="0" w:space="0" w:color="auto"/>
        <w:bottom w:val="none" w:sz="0" w:space="0" w:color="auto"/>
        <w:right w:val="none" w:sz="0" w:space="0" w:color="auto"/>
      </w:divBdr>
    </w:div>
    <w:div w:id="1837456218">
      <w:bodyDiv w:val="1"/>
      <w:marLeft w:val="0"/>
      <w:marRight w:val="0"/>
      <w:marTop w:val="0"/>
      <w:marBottom w:val="0"/>
      <w:divBdr>
        <w:top w:val="none" w:sz="0" w:space="0" w:color="auto"/>
        <w:left w:val="none" w:sz="0" w:space="0" w:color="auto"/>
        <w:bottom w:val="none" w:sz="0" w:space="0" w:color="auto"/>
        <w:right w:val="none" w:sz="0" w:space="0" w:color="auto"/>
      </w:divBdr>
    </w:div>
    <w:div w:id="1841653665">
      <w:bodyDiv w:val="1"/>
      <w:marLeft w:val="0"/>
      <w:marRight w:val="0"/>
      <w:marTop w:val="0"/>
      <w:marBottom w:val="0"/>
      <w:divBdr>
        <w:top w:val="none" w:sz="0" w:space="0" w:color="auto"/>
        <w:left w:val="none" w:sz="0" w:space="0" w:color="auto"/>
        <w:bottom w:val="none" w:sz="0" w:space="0" w:color="auto"/>
        <w:right w:val="none" w:sz="0" w:space="0" w:color="auto"/>
      </w:divBdr>
    </w:div>
    <w:div w:id="1845052139">
      <w:bodyDiv w:val="1"/>
      <w:marLeft w:val="0"/>
      <w:marRight w:val="0"/>
      <w:marTop w:val="0"/>
      <w:marBottom w:val="0"/>
      <w:divBdr>
        <w:top w:val="none" w:sz="0" w:space="0" w:color="auto"/>
        <w:left w:val="none" w:sz="0" w:space="0" w:color="auto"/>
        <w:bottom w:val="none" w:sz="0" w:space="0" w:color="auto"/>
        <w:right w:val="none" w:sz="0" w:space="0" w:color="auto"/>
      </w:divBdr>
    </w:div>
    <w:div w:id="1852136191">
      <w:bodyDiv w:val="1"/>
      <w:marLeft w:val="0"/>
      <w:marRight w:val="0"/>
      <w:marTop w:val="0"/>
      <w:marBottom w:val="0"/>
      <w:divBdr>
        <w:top w:val="none" w:sz="0" w:space="0" w:color="auto"/>
        <w:left w:val="none" w:sz="0" w:space="0" w:color="auto"/>
        <w:bottom w:val="none" w:sz="0" w:space="0" w:color="auto"/>
        <w:right w:val="none" w:sz="0" w:space="0" w:color="auto"/>
      </w:divBdr>
    </w:div>
    <w:div w:id="1862356403">
      <w:bodyDiv w:val="1"/>
      <w:marLeft w:val="0"/>
      <w:marRight w:val="0"/>
      <w:marTop w:val="0"/>
      <w:marBottom w:val="0"/>
      <w:divBdr>
        <w:top w:val="none" w:sz="0" w:space="0" w:color="auto"/>
        <w:left w:val="none" w:sz="0" w:space="0" w:color="auto"/>
        <w:bottom w:val="none" w:sz="0" w:space="0" w:color="auto"/>
        <w:right w:val="none" w:sz="0" w:space="0" w:color="auto"/>
      </w:divBdr>
    </w:div>
    <w:div w:id="1867332796">
      <w:bodyDiv w:val="1"/>
      <w:marLeft w:val="0"/>
      <w:marRight w:val="0"/>
      <w:marTop w:val="0"/>
      <w:marBottom w:val="0"/>
      <w:divBdr>
        <w:top w:val="none" w:sz="0" w:space="0" w:color="auto"/>
        <w:left w:val="none" w:sz="0" w:space="0" w:color="auto"/>
        <w:bottom w:val="none" w:sz="0" w:space="0" w:color="auto"/>
        <w:right w:val="none" w:sz="0" w:space="0" w:color="auto"/>
      </w:divBdr>
    </w:div>
    <w:div w:id="1875267711">
      <w:bodyDiv w:val="1"/>
      <w:marLeft w:val="0"/>
      <w:marRight w:val="0"/>
      <w:marTop w:val="0"/>
      <w:marBottom w:val="0"/>
      <w:divBdr>
        <w:top w:val="none" w:sz="0" w:space="0" w:color="auto"/>
        <w:left w:val="none" w:sz="0" w:space="0" w:color="auto"/>
        <w:bottom w:val="none" w:sz="0" w:space="0" w:color="auto"/>
        <w:right w:val="none" w:sz="0" w:space="0" w:color="auto"/>
      </w:divBdr>
    </w:div>
    <w:div w:id="1875925590">
      <w:bodyDiv w:val="1"/>
      <w:marLeft w:val="0"/>
      <w:marRight w:val="0"/>
      <w:marTop w:val="0"/>
      <w:marBottom w:val="0"/>
      <w:divBdr>
        <w:top w:val="none" w:sz="0" w:space="0" w:color="auto"/>
        <w:left w:val="none" w:sz="0" w:space="0" w:color="auto"/>
        <w:bottom w:val="none" w:sz="0" w:space="0" w:color="auto"/>
        <w:right w:val="none" w:sz="0" w:space="0" w:color="auto"/>
      </w:divBdr>
    </w:div>
    <w:div w:id="1891651210">
      <w:bodyDiv w:val="1"/>
      <w:marLeft w:val="0"/>
      <w:marRight w:val="0"/>
      <w:marTop w:val="0"/>
      <w:marBottom w:val="0"/>
      <w:divBdr>
        <w:top w:val="none" w:sz="0" w:space="0" w:color="auto"/>
        <w:left w:val="none" w:sz="0" w:space="0" w:color="auto"/>
        <w:bottom w:val="none" w:sz="0" w:space="0" w:color="auto"/>
        <w:right w:val="none" w:sz="0" w:space="0" w:color="auto"/>
      </w:divBdr>
    </w:div>
    <w:div w:id="1913158414">
      <w:bodyDiv w:val="1"/>
      <w:marLeft w:val="0"/>
      <w:marRight w:val="0"/>
      <w:marTop w:val="0"/>
      <w:marBottom w:val="0"/>
      <w:divBdr>
        <w:top w:val="none" w:sz="0" w:space="0" w:color="auto"/>
        <w:left w:val="none" w:sz="0" w:space="0" w:color="auto"/>
        <w:bottom w:val="none" w:sz="0" w:space="0" w:color="auto"/>
        <w:right w:val="none" w:sz="0" w:space="0" w:color="auto"/>
      </w:divBdr>
    </w:div>
    <w:div w:id="1916040915">
      <w:bodyDiv w:val="1"/>
      <w:marLeft w:val="0"/>
      <w:marRight w:val="0"/>
      <w:marTop w:val="0"/>
      <w:marBottom w:val="0"/>
      <w:divBdr>
        <w:top w:val="none" w:sz="0" w:space="0" w:color="auto"/>
        <w:left w:val="none" w:sz="0" w:space="0" w:color="auto"/>
        <w:bottom w:val="none" w:sz="0" w:space="0" w:color="auto"/>
        <w:right w:val="none" w:sz="0" w:space="0" w:color="auto"/>
      </w:divBdr>
    </w:div>
    <w:div w:id="1918898080">
      <w:bodyDiv w:val="1"/>
      <w:marLeft w:val="0"/>
      <w:marRight w:val="0"/>
      <w:marTop w:val="0"/>
      <w:marBottom w:val="0"/>
      <w:divBdr>
        <w:top w:val="none" w:sz="0" w:space="0" w:color="auto"/>
        <w:left w:val="none" w:sz="0" w:space="0" w:color="auto"/>
        <w:bottom w:val="none" w:sz="0" w:space="0" w:color="auto"/>
        <w:right w:val="none" w:sz="0" w:space="0" w:color="auto"/>
      </w:divBdr>
    </w:div>
    <w:div w:id="1924416413">
      <w:bodyDiv w:val="1"/>
      <w:marLeft w:val="0"/>
      <w:marRight w:val="0"/>
      <w:marTop w:val="0"/>
      <w:marBottom w:val="0"/>
      <w:divBdr>
        <w:top w:val="none" w:sz="0" w:space="0" w:color="auto"/>
        <w:left w:val="none" w:sz="0" w:space="0" w:color="auto"/>
        <w:bottom w:val="none" w:sz="0" w:space="0" w:color="auto"/>
        <w:right w:val="none" w:sz="0" w:space="0" w:color="auto"/>
      </w:divBdr>
    </w:div>
    <w:div w:id="1956326699">
      <w:bodyDiv w:val="1"/>
      <w:marLeft w:val="0"/>
      <w:marRight w:val="0"/>
      <w:marTop w:val="0"/>
      <w:marBottom w:val="0"/>
      <w:divBdr>
        <w:top w:val="none" w:sz="0" w:space="0" w:color="auto"/>
        <w:left w:val="none" w:sz="0" w:space="0" w:color="auto"/>
        <w:bottom w:val="none" w:sz="0" w:space="0" w:color="auto"/>
        <w:right w:val="none" w:sz="0" w:space="0" w:color="auto"/>
      </w:divBdr>
    </w:div>
    <w:div w:id="1965186210">
      <w:bodyDiv w:val="1"/>
      <w:marLeft w:val="0"/>
      <w:marRight w:val="0"/>
      <w:marTop w:val="0"/>
      <w:marBottom w:val="0"/>
      <w:divBdr>
        <w:top w:val="none" w:sz="0" w:space="0" w:color="auto"/>
        <w:left w:val="none" w:sz="0" w:space="0" w:color="auto"/>
        <w:bottom w:val="none" w:sz="0" w:space="0" w:color="auto"/>
        <w:right w:val="none" w:sz="0" w:space="0" w:color="auto"/>
      </w:divBdr>
    </w:div>
    <w:div w:id="1983805132">
      <w:bodyDiv w:val="1"/>
      <w:marLeft w:val="0"/>
      <w:marRight w:val="0"/>
      <w:marTop w:val="0"/>
      <w:marBottom w:val="0"/>
      <w:divBdr>
        <w:top w:val="none" w:sz="0" w:space="0" w:color="auto"/>
        <w:left w:val="none" w:sz="0" w:space="0" w:color="auto"/>
        <w:bottom w:val="none" w:sz="0" w:space="0" w:color="auto"/>
        <w:right w:val="none" w:sz="0" w:space="0" w:color="auto"/>
      </w:divBdr>
    </w:div>
    <w:div w:id="2007438627">
      <w:bodyDiv w:val="1"/>
      <w:marLeft w:val="0"/>
      <w:marRight w:val="0"/>
      <w:marTop w:val="0"/>
      <w:marBottom w:val="0"/>
      <w:divBdr>
        <w:top w:val="none" w:sz="0" w:space="0" w:color="auto"/>
        <w:left w:val="none" w:sz="0" w:space="0" w:color="auto"/>
        <w:bottom w:val="none" w:sz="0" w:space="0" w:color="auto"/>
        <w:right w:val="none" w:sz="0" w:space="0" w:color="auto"/>
      </w:divBdr>
    </w:div>
    <w:div w:id="2015716860">
      <w:bodyDiv w:val="1"/>
      <w:marLeft w:val="0"/>
      <w:marRight w:val="0"/>
      <w:marTop w:val="0"/>
      <w:marBottom w:val="0"/>
      <w:divBdr>
        <w:top w:val="none" w:sz="0" w:space="0" w:color="auto"/>
        <w:left w:val="none" w:sz="0" w:space="0" w:color="auto"/>
        <w:bottom w:val="none" w:sz="0" w:space="0" w:color="auto"/>
        <w:right w:val="none" w:sz="0" w:space="0" w:color="auto"/>
      </w:divBdr>
    </w:div>
    <w:div w:id="2035574862">
      <w:bodyDiv w:val="1"/>
      <w:marLeft w:val="0"/>
      <w:marRight w:val="0"/>
      <w:marTop w:val="0"/>
      <w:marBottom w:val="0"/>
      <w:divBdr>
        <w:top w:val="none" w:sz="0" w:space="0" w:color="auto"/>
        <w:left w:val="none" w:sz="0" w:space="0" w:color="auto"/>
        <w:bottom w:val="none" w:sz="0" w:space="0" w:color="auto"/>
        <w:right w:val="none" w:sz="0" w:space="0" w:color="auto"/>
      </w:divBdr>
    </w:div>
    <w:div w:id="2045666694">
      <w:bodyDiv w:val="1"/>
      <w:marLeft w:val="0"/>
      <w:marRight w:val="0"/>
      <w:marTop w:val="0"/>
      <w:marBottom w:val="0"/>
      <w:divBdr>
        <w:top w:val="none" w:sz="0" w:space="0" w:color="auto"/>
        <w:left w:val="none" w:sz="0" w:space="0" w:color="auto"/>
        <w:bottom w:val="none" w:sz="0" w:space="0" w:color="auto"/>
        <w:right w:val="none" w:sz="0" w:space="0" w:color="auto"/>
      </w:divBdr>
    </w:div>
    <w:div w:id="2065442708">
      <w:bodyDiv w:val="1"/>
      <w:marLeft w:val="0"/>
      <w:marRight w:val="0"/>
      <w:marTop w:val="0"/>
      <w:marBottom w:val="0"/>
      <w:divBdr>
        <w:top w:val="none" w:sz="0" w:space="0" w:color="auto"/>
        <w:left w:val="none" w:sz="0" w:space="0" w:color="auto"/>
        <w:bottom w:val="none" w:sz="0" w:space="0" w:color="auto"/>
        <w:right w:val="none" w:sz="0" w:space="0" w:color="auto"/>
      </w:divBdr>
    </w:div>
    <w:div w:id="2065643115">
      <w:bodyDiv w:val="1"/>
      <w:marLeft w:val="0"/>
      <w:marRight w:val="0"/>
      <w:marTop w:val="0"/>
      <w:marBottom w:val="0"/>
      <w:divBdr>
        <w:top w:val="none" w:sz="0" w:space="0" w:color="auto"/>
        <w:left w:val="none" w:sz="0" w:space="0" w:color="auto"/>
        <w:bottom w:val="none" w:sz="0" w:space="0" w:color="auto"/>
        <w:right w:val="none" w:sz="0" w:space="0" w:color="auto"/>
      </w:divBdr>
    </w:div>
    <w:div w:id="2068070585">
      <w:bodyDiv w:val="1"/>
      <w:marLeft w:val="0"/>
      <w:marRight w:val="0"/>
      <w:marTop w:val="0"/>
      <w:marBottom w:val="0"/>
      <w:divBdr>
        <w:top w:val="none" w:sz="0" w:space="0" w:color="auto"/>
        <w:left w:val="none" w:sz="0" w:space="0" w:color="auto"/>
        <w:bottom w:val="none" w:sz="0" w:space="0" w:color="auto"/>
        <w:right w:val="none" w:sz="0" w:space="0" w:color="auto"/>
      </w:divBdr>
    </w:div>
    <w:div w:id="2092001329">
      <w:bodyDiv w:val="1"/>
      <w:marLeft w:val="0"/>
      <w:marRight w:val="0"/>
      <w:marTop w:val="0"/>
      <w:marBottom w:val="0"/>
      <w:divBdr>
        <w:top w:val="none" w:sz="0" w:space="0" w:color="auto"/>
        <w:left w:val="none" w:sz="0" w:space="0" w:color="auto"/>
        <w:bottom w:val="none" w:sz="0" w:space="0" w:color="auto"/>
        <w:right w:val="none" w:sz="0" w:space="0" w:color="auto"/>
      </w:divBdr>
    </w:div>
    <w:div w:id="2094815485">
      <w:bodyDiv w:val="1"/>
      <w:marLeft w:val="0"/>
      <w:marRight w:val="0"/>
      <w:marTop w:val="0"/>
      <w:marBottom w:val="0"/>
      <w:divBdr>
        <w:top w:val="none" w:sz="0" w:space="0" w:color="auto"/>
        <w:left w:val="none" w:sz="0" w:space="0" w:color="auto"/>
        <w:bottom w:val="none" w:sz="0" w:space="0" w:color="auto"/>
        <w:right w:val="none" w:sz="0" w:space="0" w:color="auto"/>
      </w:divBdr>
    </w:div>
    <w:div w:id="2095055533">
      <w:bodyDiv w:val="1"/>
      <w:marLeft w:val="0"/>
      <w:marRight w:val="0"/>
      <w:marTop w:val="0"/>
      <w:marBottom w:val="0"/>
      <w:divBdr>
        <w:top w:val="none" w:sz="0" w:space="0" w:color="auto"/>
        <w:left w:val="none" w:sz="0" w:space="0" w:color="auto"/>
        <w:bottom w:val="none" w:sz="0" w:space="0" w:color="auto"/>
        <w:right w:val="none" w:sz="0" w:space="0" w:color="auto"/>
      </w:divBdr>
    </w:div>
    <w:div w:id="2097434374">
      <w:bodyDiv w:val="1"/>
      <w:marLeft w:val="0"/>
      <w:marRight w:val="0"/>
      <w:marTop w:val="0"/>
      <w:marBottom w:val="0"/>
      <w:divBdr>
        <w:top w:val="none" w:sz="0" w:space="0" w:color="auto"/>
        <w:left w:val="none" w:sz="0" w:space="0" w:color="auto"/>
        <w:bottom w:val="none" w:sz="0" w:space="0" w:color="auto"/>
        <w:right w:val="none" w:sz="0" w:space="0" w:color="auto"/>
      </w:divBdr>
    </w:div>
    <w:div w:id="2126924866">
      <w:bodyDiv w:val="1"/>
      <w:marLeft w:val="0"/>
      <w:marRight w:val="0"/>
      <w:marTop w:val="0"/>
      <w:marBottom w:val="0"/>
      <w:divBdr>
        <w:top w:val="none" w:sz="0" w:space="0" w:color="auto"/>
        <w:left w:val="none" w:sz="0" w:space="0" w:color="auto"/>
        <w:bottom w:val="none" w:sz="0" w:space="0" w:color="auto"/>
        <w:right w:val="none" w:sz="0" w:space="0" w:color="auto"/>
      </w:divBdr>
    </w:div>
    <w:div w:id="2131313489">
      <w:bodyDiv w:val="1"/>
      <w:marLeft w:val="0"/>
      <w:marRight w:val="0"/>
      <w:marTop w:val="0"/>
      <w:marBottom w:val="0"/>
      <w:divBdr>
        <w:top w:val="none" w:sz="0" w:space="0" w:color="auto"/>
        <w:left w:val="none" w:sz="0" w:space="0" w:color="auto"/>
        <w:bottom w:val="none" w:sz="0" w:space="0" w:color="auto"/>
        <w:right w:val="none" w:sz="0" w:space="0" w:color="auto"/>
      </w:divBdr>
    </w:div>
    <w:div w:id="21441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5785E1FCDE301FC78BA35B8396BBEA034DA0449D08640FEA8873A909136BD19KBB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450A-13C7-4E45-B816-FEED3025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16323</Words>
  <Characters>93046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SiBeRiA</Company>
  <LinksUpToDate>false</LinksUpToDate>
  <CharactersWithSpaces>109151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18</cp:revision>
  <cp:lastPrinted>2020-10-23T04:13:00Z</cp:lastPrinted>
  <dcterms:created xsi:type="dcterms:W3CDTF">2018-10-10T15:25:00Z</dcterms:created>
  <dcterms:modified xsi:type="dcterms:W3CDTF">2020-10-23T04:19:00Z</dcterms:modified>
</cp:coreProperties>
</file>